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EB030D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  30</w:t>
      </w:r>
      <w:r w:rsidR="00396C3D" w:rsidRPr="00DF3642">
        <w:rPr>
          <w:rFonts w:ascii="Times New Roman" w:hAnsi="Times New Roman" w:cs="Times New Roman"/>
          <w:sz w:val="24"/>
          <w:szCs w:val="24"/>
        </w:rPr>
        <w:t>.03.2020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Lekcja jest podzielona na dwie, czyli zadania, które widzicie przed sobą są do wykonania przez cały tydzień, tj. do piątku 3 kwietnia.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Odzyskanie niepodległości. 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Czytamy temat ze stron 170 – 175 z podręcznika.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17</w:t>
      </w:r>
      <w:r w:rsidRPr="00DF3642">
        <w:rPr>
          <w:rFonts w:ascii="Times New Roman" w:hAnsi="Times New Roman" w:cs="Times New Roman"/>
          <w:sz w:val="24"/>
          <w:szCs w:val="24"/>
        </w:rPr>
        <w:t>5 z podręcznika,  wykonuje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my ćwiczenia z zeszytu ćwiczeń 2,3 </w:t>
      </w:r>
      <w:r w:rsidR="00285AE1">
        <w:rPr>
          <w:rFonts w:ascii="Times New Roman" w:hAnsi="Times New Roman" w:cs="Times New Roman"/>
          <w:sz w:val="24"/>
          <w:szCs w:val="24"/>
        </w:rPr>
        <w:t>ze str. 55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17575E" w:rsidRPr="00DF3642">
        <w:rPr>
          <w:rFonts w:ascii="Times New Roman" w:hAnsi="Times New Roman" w:cs="Times New Roman"/>
          <w:sz w:val="24"/>
          <w:szCs w:val="24"/>
        </w:rPr>
        <w:t>oraz załączoną poniżej kartę pracy</w:t>
      </w:r>
      <w:r w:rsidRPr="00DF3642">
        <w:rPr>
          <w:rFonts w:ascii="Times New Roman" w:hAnsi="Times New Roman" w:cs="Times New Roman"/>
          <w:sz w:val="24"/>
          <w:szCs w:val="24"/>
        </w:rPr>
        <w:t xml:space="preserve"> do zeszytu.</w:t>
      </w:r>
      <w:r w:rsidR="00285AE1">
        <w:rPr>
          <w:rFonts w:ascii="Times New Roman" w:hAnsi="Times New Roman" w:cs="Times New Roman"/>
          <w:sz w:val="24"/>
          <w:szCs w:val="24"/>
        </w:rPr>
        <w:t xml:space="preserve"> (Ola, Amelia i Patryk K. nie wykonują ćwiczenia 2 z zeszytu ćwiczeń oraz 2 z karty pracy).</w:t>
      </w:r>
      <w:bookmarkStart w:id="0" w:name="_GoBack"/>
      <w:bookmarkEnd w:id="0"/>
    </w:p>
    <w:p w:rsidR="0017575E" w:rsidRPr="00DF3642" w:rsidRDefault="0017575E" w:rsidP="00396C3D">
      <w:pPr>
        <w:rPr>
          <w:rFonts w:ascii="Times New Roman" w:hAnsi="Times New Roman" w:cs="Times New Roman"/>
          <w:b/>
          <w:sz w:val="24"/>
          <w:szCs w:val="24"/>
        </w:rPr>
      </w:pPr>
      <w:r w:rsidRPr="00DF3642">
        <w:rPr>
          <w:rFonts w:ascii="Times New Roman" w:hAnsi="Times New Roman" w:cs="Times New Roman"/>
          <w:b/>
          <w:sz w:val="24"/>
          <w:szCs w:val="24"/>
        </w:rPr>
        <w:t>Zad.1</w:t>
      </w:r>
    </w:p>
    <w:p w:rsidR="0017575E" w:rsidRPr="00DF3642" w:rsidRDefault="0017575E" w:rsidP="0017575E">
      <w:pPr>
        <w:pStyle w:val="Default"/>
        <w:spacing w:line="480" w:lineRule="auto"/>
        <w:jc w:val="both"/>
      </w:pPr>
      <w:r w:rsidRPr="00DF3642">
        <w:rPr>
          <w:color w:val="00000A"/>
        </w:rPr>
        <w:t>Ustal, czy zdania są prawdziwe czy fałszywe. Postaw znak X w odpowiedniej rubryce tabeli.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7"/>
        <w:gridCol w:w="1258"/>
        <w:gridCol w:w="1258"/>
      </w:tblGrid>
      <w:tr w:rsidR="0017575E" w:rsidRPr="00DF3642" w:rsidTr="008D1BED">
        <w:trPr>
          <w:trHeight w:val="145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575E" w:rsidRPr="00DF3642" w:rsidRDefault="0017575E" w:rsidP="008D1BED">
            <w:pPr>
              <w:pStyle w:val="Default"/>
              <w:spacing w:before="40" w:after="40"/>
              <w:jc w:val="center"/>
              <w:rPr>
                <w:b/>
              </w:rPr>
            </w:pPr>
            <w:r w:rsidRPr="00DF3642">
              <w:rPr>
                <w:b/>
              </w:rPr>
              <w:t>Zdanie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575E" w:rsidRPr="00DF3642" w:rsidRDefault="0017575E" w:rsidP="008D1BED">
            <w:pPr>
              <w:pStyle w:val="Default"/>
              <w:spacing w:before="40" w:after="40"/>
              <w:jc w:val="center"/>
              <w:rPr>
                <w:b/>
              </w:rPr>
            </w:pPr>
            <w:r w:rsidRPr="00DF3642">
              <w:rPr>
                <w:b/>
              </w:rPr>
              <w:t>Prawda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575E" w:rsidRPr="00DF3642" w:rsidRDefault="0017575E" w:rsidP="008D1BED">
            <w:pPr>
              <w:pStyle w:val="Default"/>
              <w:spacing w:before="40" w:after="40"/>
              <w:jc w:val="center"/>
              <w:rPr>
                <w:b/>
              </w:rPr>
            </w:pPr>
            <w:r w:rsidRPr="00DF3642">
              <w:rPr>
                <w:b/>
              </w:rPr>
              <w:t>Fałsz</w:t>
            </w:r>
          </w:p>
        </w:tc>
      </w:tr>
      <w:tr w:rsidR="0017575E" w:rsidRPr="00DF3642" w:rsidTr="008D1BED">
        <w:trPr>
          <w:trHeight w:val="335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  <w:r w:rsidRPr="00DF3642">
              <w:t>Mała konstytucja to tymczasowe zasady ustroju Polski uchwalone w 1919 r.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  <w:jc w:val="both"/>
            </w:pP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  <w:jc w:val="both"/>
            </w:pPr>
          </w:p>
        </w:tc>
      </w:tr>
      <w:tr w:rsidR="0017575E" w:rsidRPr="00DF3642" w:rsidTr="008D1BED">
        <w:trPr>
          <w:trHeight w:val="334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  <w:r w:rsidRPr="00DF3642">
              <w:t>Zgodnie z Małą konstytucją naczelnym organem władzy był Sejm Ustawodawczy.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</w:p>
        </w:tc>
      </w:tr>
      <w:tr w:rsidR="0017575E" w:rsidRPr="00DF3642" w:rsidTr="008D1BED">
        <w:trPr>
          <w:trHeight w:val="145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  <w:r w:rsidRPr="00DF3642">
              <w:t>W myśl postanowień Małej konstytucji Naczelnik Państwa był wybierany przez obywateli w głosowaniu powszechnym.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575E" w:rsidRPr="00DF3642" w:rsidRDefault="0017575E" w:rsidP="008D1BED">
            <w:pPr>
              <w:pStyle w:val="Default"/>
              <w:spacing w:before="40" w:after="40"/>
            </w:pPr>
          </w:p>
        </w:tc>
      </w:tr>
    </w:tbl>
    <w:p w:rsidR="0017575E" w:rsidRPr="00DF3642" w:rsidRDefault="0017575E" w:rsidP="0017575E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75E" w:rsidRPr="00DF3642" w:rsidRDefault="0017575E" w:rsidP="0017575E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b/>
          <w:sz w:val="24"/>
          <w:szCs w:val="24"/>
        </w:rPr>
        <w:t>Zad.2</w:t>
      </w:r>
    </w:p>
    <w:p w:rsidR="0017575E" w:rsidRPr="00DF3642" w:rsidRDefault="0017575E" w:rsidP="0017575E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Zaznacz prawidłowe zakończenie zdań.</w:t>
      </w:r>
    </w:p>
    <w:p w:rsidR="0017575E" w:rsidRPr="00DF3642" w:rsidRDefault="0017575E" w:rsidP="0017575E">
      <w:pPr>
        <w:pStyle w:val="Default"/>
        <w:spacing w:line="480" w:lineRule="auto"/>
        <w:jc w:val="both"/>
      </w:pPr>
      <w:r w:rsidRPr="00DF3642">
        <w:t>a) Tymczasowym Naczelnikiem Państwa został</w:t>
      </w:r>
    </w:p>
    <w:p w:rsidR="0017575E" w:rsidRPr="00DF3642" w:rsidRDefault="0017575E" w:rsidP="0017575E">
      <w:pPr>
        <w:pStyle w:val="Default"/>
        <w:spacing w:line="276" w:lineRule="auto"/>
        <w:ind w:right="-142"/>
        <w:jc w:val="both"/>
      </w:pPr>
      <w:r w:rsidRPr="00DF3642">
        <w:rPr>
          <w:rFonts w:eastAsia="Wingdings 2"/>
        </w:rPr>
        <w:t></w:t>
      </w:r>
      <w:r w:rsidRPr="00DF3642">
        <w:t xml:space="preserve"> A. Józef Piłsudski.</w:t>
      </w:r>
      <w:r w:rsidRPr="00DF3642">
        <w:tab/>
      </w:r>
      <w:r w:rsidRPr="00DF3642">
        <w:tab/>
      </w:r>
      <w:r w:rsidRPr="00DF3642">
        <w:tab/>
      </w:r>
      <w:r w:rsidRPr="00DF3642">
        <w:tab/>
      </w:r>
      <w:r w:rsidRPr="00DF3642">
        <w:rPr>
          <w:rFonts w:eastAsia="Wingdings 2"/>
        </w:rPr>
        <w:t></w:t>
      </w:r>
      <w:r w:rsidRPr="00DF3642">
        <w:t xml:space="preserve"> C. Jędrzej Moraczewski.</w:t>
      </w:r>
    </w:p>
    <w:p w:rsidR="0017575E" w:rsidRPr="00DF3642" w:rsidRDefault="0017575E" w:rsidP="0017575E">
      <w:pPr>
        <w:pStyle w:val="Default"/>
        <w:spacing w:line="480" w:lineRule="auto"/>
        <w:ind w:right="-142"/>
        <w:jc w:val="both"/>
      </w:pPr>
      <w:r w:rsidRPr="00DF3642">
        <w:rPr>
          <w:rFonts w:eastAsia="Wingdings 2"/>
        </w:rPr>
        <w:t></w:t>
      </w:r>
      <w:r w:rsidRPr="00DF3642">
        <w:t xml:space="preserve"> B. Ignacy Daszyński.</w:t>
      </w:r>
      <w:r w:rsidRPr="00DF3642">
        <w:tab/>
      </w:r>
      <w:r w:rsidRPr="00DF3642">
        <w:tab/>
      </w:r>
      <w:r w:rsidRPr="00DF3642">
        <w:tab/>
      </w:r>
      <w:r w:rsidRPr="00DF3642">
        <w:tab/>
      </w:r>
      <w:r w:rsidRPr="00DF3642">
        <w:rPr>
          <w:rFonts w:eastAsia="Wingdings 2"/>
        </w:rPr>
        <w:t></w:t>
      </w:r>
      <w:r w:rsidRPr="00DF3642">
        <w:t xml:space="preserve"> D. Ignacy Jan Paderewski.</w:t>
      </w:r>
    </w:p>
    <w:p w:rsidR="0017575E" w:rsidRPr="00DF3642" w:rsidRDefault="0017575E" w:rsidP="0017575E">
      <w:pPr>
        <w:pStyle w:val="Default"/>
        <w:spacing w:line="480" w:lineRule="auto"/>
        <w:jc w:val="both"/>
      </w:pPr>
      <w:r w:rsidRPr="00DF3642">
        <w:t xml:space="preserve">b) Ignacy Jan Paderewski </w:t>
      </w:r>
      <w:r w:rsidRPr="00DF3642">
        <w:rPr>
          <w:b/>
          <w:u w:val="single"/>
        </w:rPr>
        <w:t>nie był</w:t>
      </w:r>
    </w:p>
    <w:p w:rsidR="0017575E" w:rsidRPr="00DF3642" w:rsidRDefault="0017575E" w:rsidP="0017575E">
      <w:pPr>
        <w:pStyle w:val="Default"/>
        <w:spacing w:line="360" w:lineRule="auto"/>
        <w:ind w:right="-142"/>
        <w:jc w:val="both"/>
      </w:pPr>
      <w:r w:rsidRPr="00DF3642">
        <w:rPr>
          <w:rFonts w:eastAsia="Wingdings 2"/>
        </w:rPr>
        <w:t></w:t>
      </w:r>
      <w:r w:rsidRPr="00DF3642">
        <w:t xml:space="preserve"> A. politykiem związanym z Narodową Demokracją.</w:t>
      </w:r>
    </w:p>
    <w:p w:rsidR="0017575E" w:rsidRPr="00DF3642" w:rsidRDefault="0017575E" w:rsidP="0017575E">
      <w:pPr>
        <w:pStyle w:val="Default"/>
        <w:spacing w:line="360" w:lineRule="auto"/>
        <w:ind w:right="-142"/>
        <w:jc w:val="both"/>
      </w:pPr>
      <w:r w:rsidRPr="00DF3642">
        <w:rPr>
          <w:rFonts w:eastAsia="Wingdings 2"/>
        </w:rPr>
        <w:t></w:t>
      </w:r>
      <w:r w:rsidRPr="00DF3642">
        <w:t xml:space="preserve"> B. premierem rządu Rzeczypospolitej Polskiej.</w:t>
      </w:r>
    </w:p>
    <w:p w:rsidR="0017575E" w:rsidRPr="00DF3642" w:rsidRDefault="0017575E" w:rsidP="0017575E">
      <w:pPr>
        <w:pStyle w:val="Default"/>
        <w:spacing w:line="360" w:lineRule="auto"/>
        <w:ind w:right="-142"/>
        <w:jc w:val="both"/>
      </w:pPr>
      <w:r w:rsidRPr="00DF3642">
        <w:rPr>
          <w:rFonts w:eastAsia="Wingdings 2"/>
        </w:rPr>
        <w:t></w:t>
      </w:r>
      <w:r w:rsidRPr="00DF3642">
        <w:t xml:space="preserve"> C. marszałkiem Sejmu Ustawodawczego.</w:t>
      </w:r>
    </w:p>
    <w:p w:rsidR="0017575E" w:rsidRDefault="0017575E" w:rsidP="0017575E">
      <w:pPr>
        <w:pStyle w:val="Default"/>
        <w:spacing w:line="360" w:lineRule="auto"/>
        <w:ind w:right="-142"/>
        <w:jc w:val="both"/>
      </w:pPr>
      <w:r w:rsidRPr="00DF3642">
        <w:rPr>
          <w:rFonts w:eastAsia="Wingdings 2"/>
        </w:rPr>
        <w:t></w:t>
      </w:r>
      <w:r w:rsidRPr="00DF3642">
        <w:t xml:space="preserve"> D. wybitnym pianistą.</w:t>
      </w:r>
    </w:p>
    <w:p w:rsidR="00DF3642" w:rsidRPr="00DF3642" w:rsidRDefault="00DF3642" w:rsidP="0017575E">
      <w:pPr>
        <w:pStyle w:val="Default"/>
        <w:spacing w:line="360" w:lineRule="auto"/>
        <w:ind w:right="-142"/>
        <w:jc w:val="both"/>
      </w:pP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Nie odsyłamy do mnie tych zadań. Jeśli będę Was prosiła o odesłanie wykonanych prac – poinformuję Was o tym.</w:t>
      </w:r>
    </w:p>
    <w:p w:rsidR="00DF3642" w:rsidRPr="00DF3642" w:rsidRDefault="00DF3642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lastRenderedPageBreak/>
        <w:t xml:space="preserve">Serdecznie pozdrawiam </w:t>
      </w:r>
    </w:p>
    <w:p w:rsidR="00DF3642" w:rsidRPr="00DF3642" w:rsidRDefault="00DF3642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17575E"/>
    <w:rsid w:val="00285AE1"/>
    <w:rsid w:val="00396C3D"/>
    <w:rsid w:val="0061022E"/>
    <w:rsid w:val="00DF3642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2020-03-27T14:40:00Z</dcterms:created>
  <dcterms:modified xsi:type="dcterms:W3CDTF">2020-03-27T15:35:00Z</dcterms:modified>
</cp:coreProperties>
</file>