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CA" w:rsidRPr="00B524AC" w:rsidRDefault="00B524AC" w:rsidP="003E570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pl-PL"/>
        </w:rPr>
      </w:pPr>
      <w:proofErr w:type="spellStart"/>
      <w:r w:rsidRPr="00B524AC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pl-PL"/>
        </w:rPr>
        <w:t>Koronawirus</w:t>
      </w:r>
      <w:proofErr w:type="spellEnd"/>
      <w:r w:rsidRPr="00B524AC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pl-PL"/>
        </w:rPr>
        <w:t xml:space="preserve"> – co musisz wiedzieć?</w:t>
      </w:r>
    </w:p>
    <w:p w:rsidR="00B524AC" w:rsidRDefault="00B524AC" w:rsidP="00B524AC">
      <w:pPr>
        <w:pStyle w:val="Nagwek3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4AC" w:rsidRPr="00B524AC" w:rsidRDefault="00B524AC" w:rsidP="00B524AC">
      <w:pPr>
        <w:pStyle w:val="Nagwek3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C">
        <w:rPr>
          <w:rFonts w:ascii="Times New Roman" w:hAnsi="Times New Roman" w:cs="Times New Roman"/>
          <w:sz w:val="24"/>
          <w:szCs w:val="24"/>
        </w:rPr>
        <w:t xml:space="preserve">Czym jest </w:t>
      </w:r>
      <w:proofErr w:type="spellStart"/>
      <w:r w:rsidRPr="00B524AC"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 w:rsidRPr="00B524AC">
        <w:rPr>
          <w:rFonts w:ascii="Times New Roman" w:hAnsi="Times New Roman" w:cs="Times New Roman"/>
          <w:sz w:val="24"/>
          <w:szCs w:val="24"/>
        </w:rPr>
        <w:t>?</w:t>
      </w:r>
    </w:p>
    <w:p w:rsidR="00B524AC" w:rsidRPr="00B524AC" w:rsidRDefault="00B524AC" w:rsidP="00B524AC">
      <w:pPr>
        <w:pStyle w:val="NormalnyWeb"/>
        <w:spacing w:before="0" w:beforeAutospacing="0" w:after="0" w:afterAutospacing="0" w:line="360" w:lineRule="auto"/>
        <w:jc w:val="both"/>
      </w:pPr>
      <w:r w:rsidRPr="00B524AC">
        <w:t xml:space="preserve">Nowy </w:t>
      </w:r>
      <w:proofErr w:type="spellStart"/>
      <w:r w:rsidRPr="00B524AC">
        <w:t>koronawirus</w:t>
      </w:r>
      <w:proofErr w:type="spellEnd"/>
      <w:r w:rsidRPr="00B524AC">
        <w:t xml:space="preserve"> SARS-Cov-2 wywołuje chorobę o nazwie COVID-19. Choroba objawia się najczęściej gorączką, kaszlem, dusznościami, bólami mięśni, zmęczeniem.</w:t>
      </w:r>
    </w:p>
    <w:p w:rsidR="00B524AC" w:rsidRDefault="00B524AC" w:rsidP="00B524AC">
      <w:pPr>
        <w:pStyle w:val="Nagwek3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4AC" w:rsidRPr="00B524AC" w:rsidRDefault="00B524AC" w:rsidP="00B524AC">
      <w:pPr>
        <w:pStyle w:val="Nagwek3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C">
        <w:rPr>
          <w:rFonts w:ascii="Times New Roman" w:hAnsi="Times New Roman" w:cs="Times New Roman"/>
          <w:sz w:val="24"/>
          <w:szCs w:val="24"/>
        </w:rPr>
        <w:t>Kto jest najbardziej narażony?</w:t>
      </w:r>
    </w:p>
    <w:p w:rsidR="00B524AC" w:rsidRPr="00B524AC" w:rsidRDefault="00B524AC" w:rsidP="00B524AC">
      <w:pPr>
        <w:pStyle w:val="NormalnyWeb"/>
        <w:spacing w:before="0" w:beforeAutospacing="0" w:after="0" w:afterAutospacing="0" w:line="360" w:lineRule="auto"/>
        <w:jc w:val="both"/>
      </w:pPr>
      <w:r w:rsidRPr="00B524AC">
        <w:t>Najbardziej narażone na rozwinięcie ciężkiej postaci choroby i zgon są osoby starsze, z obniżoną odpornością, którym towarzyszą inne choroby, w szczególności przewlekłe.</w:t>
      </w:r>
    </w:p>
    <w:p w:rsidR="00B524AC" w:rsidRDefault="00B524AC" w:rsidP="00B524AC">
      <w:pPr>
        <w:pStyle w:val="Nagwek3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4AC" w:rsidRPr="00B524AC" w:rsidRDefault="00B524AC" w:rsidP="00B524AC">
      <w:pPr>
        <w:pStyle w:val="Nagwek3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C">
        <w:rPr>
          <w:rFonts w:ascii="Times New Roman" w:hAnsi="Times New Roman" w:cs="Times New Roman"/>
          <w:sz w:val="24"/>
          <w:szCs w:val="24"/>
        </w:rPr>
        <w:t xml:space="preserve">Jak się zabezpieczyć przed </w:t>
      </w:r>
      <w:proofErr w:type="spellStart"/>
      <w:r w:rsidRPr="00B524AC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B524AC">
        <w:rPr>
          <w:rFonts w:ascii="Times New Roman" w:hAnsi="Times New Roman" w:cs="Times New Roman"/>
          <w:sz w:val="24"/>
          <w:szCs w:val="24"/>
        </w:rPr>
        <w:t>?</w:t>
      </w:r>
    </w:p>
    <w:p w:rsidR="00B524AC" w:rsidRPr="00B524AC" w:rsidRDefault="00B524AC" w:rsidP="00B524AC">
      <w:pPr>
        <w:pStyle w:val="NormalnyWeb"/>
        <w:spacing w:before="0" w:beforeAutospacing="0" w:after="0" w:afterAutospacing="0" w:line="360" w:lineRule="auto"/>
        <w:jc w:val="both"/>
      </w:pPr>
      <w:r w:rsidRPr="00B524AC">
        <w:t xml:space="preserve">Wirus przenosi się drogą kropelkową. Aktualnie nie ma szczepionki przeciw nowemu </w:t>
      </w:r>
      <w:proofErr w:type="spellStart"/>
      <w:r w:rsidRPr="00B524AC">
        <w:t>koronawirusowi</w:t>
      </w:r>
      <w:proofErr w:type="spellEnd"/>
      <w:r w:rsidRPr="00B524AC">
        <w:t>. Można natomiast stosować inne metody zapobiegania zakażeniu, zaprezentowane poniżej. Metody te stosuje się również w przypadku zapobiegania innym chorobom przenoszonym drogą kropelkową np. grypie sezonowej (w przypadku której, szczyt zachorowań przypada w okresie od stycznia do marca każdego roku).</w:t>
      </w:r>
    </w:p>
    <w:p w:rsidR="00B524AC" w:rsidRDefault="00B524AC" w:rsidP="00B524AC">
      <w:pPr>
        <w:pStyle w:val="Nagwek3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4AC" w:rsidRPr="00B524AC" w:rsidRDefault="00B524AC" w:rsidP="00B524AC">
      <w:pPr>
        <w:pStyle w:val="Nagwek3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C">
        <w:rPr>
          <w:rFonts w:ascii="Times New Roman" w:hAnsi="Times New Roman" w:cs="Times New Roman"/>
          <w:sz w:val="24"/>
          <w:szCs w:val="24"/>
        </w:rPr>
        <w:t xml:space="preserve">Gdzie do tej pory stwierdzono przypadki zakażenia </w:t>
      </w:r>
      <w:proofErr w:type="spellStart"/>
      <w:r w:rsidRPr="00B524AC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B524AC">
        <w:rPr>
          <w:rFonts w:ascii="Times New Roman" w:hAnsi="Times New Roman" w:cs="Times New Roman"/>
          <w:sz w:val="24"/>
          <w:szCs w:val="24"/>
        </w:rPr>
        <w:t>?</w:t>
      </w:r>
    </w:p>
    <w:p w:rsidR="00B524AC" w:rsidRPr="00B524AC" w:rsidRDefault="00B524AC" w:rsidP="00B524AC">
      <w:pPr>
        <w:pStyle w:val="NormalnyWeb"/>
        <w:spacing w:before="0" w:beforeAutospacing="0" w:after="0" w:afterAutospacing="0" w:line="360" w:lineRule="auto"/>
        <w:jc w:val="both"/>
      </w:pPr>
      <w:r w:rsidRPr="00B524AC">
        <w:t xml:space="preserve">Najwięcej potwierdzonych przypadków zakażenia nowym </w:t>
      </w:r>
      <w:proofErr w:type="spellStart"/>
      <w:r w:rsidRPr="00B524AC">
        <w:t>koronawirusem</w:t>
      </w:r>
      <w:proofErr w:type="spellEnd"/>
      <w:r w:rsidRPr="00B524AC">
        <w:t xml:space="preserve"> zarejestrowano </w:t>
      </w:r>
      <w:r>
        <w:t xml:space="preserve">               </w:t>
      </w:r>
      <w:r w:rsidRPr="00B524AC">
        <w:t>w Chinach (99%), głównie w prowincji Hubei. Pozostałe osoby „zawlekły” wirusa do innych krajów Azji, Europy, Oceanii i Ameryki Północnej i zakaziły (np. w Niemczech, we Francji, w Wielkiej Brytanii) kolejne osoby.</w:t>
      </w:r>
    </w:p>
    <w:p w:rsidR="00B524AC" w:rsidRDefault="00B524AC" w:rsidP="00B524AC">
      <w:pPr>
        <w:pStyle w:val="Nagwek3"/>
        <w:spacing w:before="0" w:line="360" w:lineRule="auto"/>
        <w:rPr>
          <w:rStyle w:val="Pogrubienie"/>
          <w:rFonts w:ascii="Times New Roman" w:hAnsi="Times New Roman" w:cs="Times New Roman"/>
          <w:b/>
          <w:bCs/>
          <w:sz w:val="24"/>
          <w:szCs w:val="24"/>
        </w:rPr>
      </w:pPr>
    </w:p>
    <w:p w:rsidR="00B524AC" w:rsidRDefault="00DD7ABD" w:rsidP="00B524AC">
      <w:pPr>
        <w:pStyle w:val="Nagwek3"/>
        <w:spacing w:before="0" w:line="360" w:lineRule="auto"/>
        <w:jc w:val="center"/>
        <w:rPr>
          <w:rStyle w:val="Pogrubienie"/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 w:rsidR="00B524AC" w:rsidRPr="00B524AC">
          <w:rPr>
            <w:rStyle w:val="Hipercze"/>
            <w:rFonts w:ascii="Times New Roman" w:hAnsi="Times New Roman" w:cs="Times New Roman"/>
            <w:sz w:val="24"/>
            <w:szCs w:val="24"/>
          </w:rPr>
          <w:t>800 190 590</w:t>
        </w:r>
      </w:hyperlink>
    </w:p>
    <w:p w:rsidR="00B524AC" w:rsidRPr="00B524AC" w:rsidRDefault="00B524AC" w:rsidP="00B524AC">
      <w:pPr>
        <w:pStyle w:val="Nagwek3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4AC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numer infoli</w:t>
      </w:r>
      <w:r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nii Narodowego Funduszu Zdrowia </w:t>
      </w:r>
      <w:r w:rsidRPr="00B524AC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dotyczącej postępowania w sytuacji podejrzenia zakażenia korona wirusem.</w:t>
      </w:r>
    </w:p>
    <w:p w:rsidR="00B524AC" w:rsidRPr="00B524AC" w:rsidRDefault="00B524AC" w:rsidP="00B524AC">
      <w:pPr>
        <w:pStyle w:val="NormalnyWeb"/>
        <w:spacing w:before="0" w:beforeAutospacing="0" w:after="0" w:afterAutospacing="0" w:line="360" w:lineRule="auto"/>
        <w:jc w:val="both"/>
      </w:pPr>
    </w:p>
    <w:p w:rsidR="00B524AC" w:rsidRDefault="00B524AC" w:rsidP="00B524AC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B2D76" w:rsidRPr="00B524AC" w:rsidRDefault="005B2D76" w:rsidP="00B524AC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5760720"/>
            <wp:effectExtent l="19050" t="0" r="0" b="0"/>
            <wp:docPr id="1" name="Obraz 1" descr="C:\Users\User\Desktop\Jędruś\Mycie rą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ędruś\Mycie rą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2D76" w:rsidRPr="00B524AC" w:rsidSect="00CF4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24AC"/>
    <w:rsid w:val="00360295"/>
    <w:rsid w:val="003E5706"/>
    <w:rsid w:val="0048737A"/>
    <w:rsid w:val="005B2D76"/>
    <w:rsid w:val="00AB63AA"/>
    <w:rsid w:val="00B524AC"/>
    <w:rsid w:val="00BC533D"/>
    <w:rsid w:val="00CF473B"/>
    <w:rsid w:val="00D922BF"/>
    <w:rsid w:val="00DD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73B"/>
  </w:style>
  <w:style w:type="paragraph" w:styleId="Nagwek2">
    <w:name w:val="heading 2"/>
    <w:basedOn w:val="Normalny"/>
    <w:link w:val="Nagwek2Znak"/>
    <w:uiPriority w:val="9"/>
    <w:qFormat/>
    <w:rsid w:val="00B52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24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24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24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B5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24A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524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tel:8001905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2020-03-25T10:46:00Z</dcterms:created>
  <dcterms:modified xsi:type="dcterms:W3CDTF">2020-03-27T16:13:00Z</dcterms:modified>
</cp:coreProperties>
</file>