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prace </w:t>
      </w:r>
      <w:r>
        <w:t>domową dla uczniów klas IV</w:t>
      </w:r>
    </w:p>
    <w:p w:rsidR="00F9568A" w:rsidRDefault="00F9568A" w:rsidP="00F9568A">
      <w:pPr>
        <w:pStyle w:val="Akapitzlist"/>
        <w:numPr>
          <w:ilvl w:val="0"/>
          <w:numId w:val="1"/>
        </w:numPr>
      </w:pPr>
      <w:r>
        <w:t xml:space="preserve">W czasie Wielkiego Postu pamiętaj aby każdego dnia pomodlić się do Boga o odwrócenie epidemii i pracy nad odrzuceniem złych myśli . </w:t>
      </w:r>
    </w:p>
    <w:p w:rsidR="00F9568A" w:rsidRDefault="00F9568A" w:rsidP="00F9568A">
      <w:pPr>
        <w:pStyle w:val="Akapitzlist"/>
        <w:numPr>
          <w:ilvl w:val="0"/>
          <w:numId w:val="1"/>
        </w:numPr>
      </w:pPr>
      <w:r>
        <w:t>Utrwalamy modlitwę ; Który</w:t>
      </w:r>
      <w:r w:rsidR="00AB06E1">
        <w:t>ś</w:t>
      </w:r>
      <w:r>
        <w:t xml:space="preserve"> za nas cierpiał rany, Jezu Chryste zmiłuj się nad nami. </w:t>
      </w:r>
      <w:bookmarkStart w:id="0" w:name="_GoBack"/>
      <w:bookmarkEnd w:id="0"/>
    </w:p>
    <w:p w:rsidR="00820457" w:rsidRDefault="00820457"/>
    <w:sectPr w:rsidR="0082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820457"/>
    <w:rsid w:val="00AB06E1"/>
    <w:rsid w:val="00F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2020-03-24T17:25:00Z</dcterms:created>
  <dcterms:modified xsi:type="dcterms:W3CDTF">2020-03-24T17:37:00Z</dcterms:modified>
</cp:coreProperties>
</file>