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5E" w:rsidRDefault="00A01471" w:rsidP="0087165E">
      <w:r>
        <w:t>Klasa 8</w:t>
      </w:r>
      <w:r w:rsidR="0087165E">
        <w:t xml:space="preserve"> – język angielski – nauczyciel Anna Kowalczyk</w:t>
      </w:r>
      <w:r w:rsidR="005A5337">
        <w:t xml:space="preserve"> – </w:t>
      </w:r>
      <w:r>
        <w:t>06-08.04.20 r.</w:t>
      </w:r>
    </w:p>
    <w:p w:rsidR="005F070E" w:rsidRDefault="005F070E" w:rsidP="0087165E"/>
    <w:p w:rsidR="0015418D" w:rsidRDefault="00A01471" w:rsidP="0087165E">
      <w:proofErr w:type="spellStart"/>
      <w:r>
        <w:t>Subject</w:t>
      </w:r>
      <w:proofErr w:type="spellEnd"/>
      <w:r w:rsidR="0015418D">
        <w:t xml:space="preserve"> : </w:t>
      </w:r>
      <w:r>
        <w:t>Przygotowanie do egzaminu ósmoklasisty - środki językowe.</w:t>
      </w:r>
    </w:p>
    <w:p w:rsidR="00A01471" w:rsidRDefault="00A01471" w:rsidP="0087165E">
      <w:r>
        <w:t>Zobacz lekcję i postaraj się zapamiętać :</w:t>
      </w:r>
    </w:p>
    <w:p w:rsidR="00A01471" w:rsidRDefault="00A01471" w:rsidP="0087165E">
      <w:r>
        <w:t xml:space="preserve"> </w:t>
      </w:r>
      <w:hyperlink r:id="rId6" w:history="1">
        <w:r w:rsidRPr="00A01471">
          <w:rPr>
            <w:color w:val="0000FF"/>
            <w:u w:val="single"/>
          </w:rPr>
          <w:t>https://vod.tvp.pl/video/szkola-z-tvp-klasa-8,jezyk-angielski-31032020-lekcja-1,47340251</w:t>
        </w:r>
      </w:hyperlink>
    </w:p>
    <w:p w:rsidR="00A01471" w:rsidRDefault="00A01471" w:rsidP="0087165E">
      <w:r>
        <w:t>A teraz trochę poćwicz proszę:</w:t>
      </w:r>
    </w:p>
    <w:p w:rsidR="00A01471" w:rsidRDefault="00A01471" w:rsidP="0087165E">
      <w:hyperlink r:id="rId7" w:history="1">
        <w:r w:rsidRPr="00A01471">
          <w:rPr>
            <w:color w:val="0000FF"/>
            <w:u w:val="single"/>
          </w:rPr>
          <w:t>https://wordwall.net/pl/resource/494505/reakcje-j%C4%99zykowe-egzamin-8-kl</w:t>
        </w:r>
      </w:hyperlink>
    </w:p>
    <w:p w:rsidR="005F070E" w:rsidRDefault="00B74C1D" w:rsidP="0087165E">
      <w:r>
        <w:t>Zadanie 1</w:t>
      </w:r>
    </w:p>
    <w:p w:rsidR="00B74C1D" w:rsidRP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proofErr w:type="spellStart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Circle</w:t>
      </w:r>
      <w:proofErr w:type="spellEnd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 xml:space="preserve"> the </w:t>
      </w:r>
      <w:proofErr w:type="spellStart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correct</w:t>
      </w:r>
      <w:proofErr w:type="spellEnd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option</w:t>
      </w:r>
      <w:proofErr w:type="spellEnd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 xml:space="preserve">: a, b </w:t>
      </w:r>
      <w:proofErr w:type="spellStart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or</w:t>
      </w:r>
      <w:proofErr w:type="spellEnd"/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 xml:space="preserve"> c. </w:t>
      </w:r>
      <w:r w:rsidRPr="00B74C1D">
        <w:rPr>
          <w:rStyle w:val="Pogrubienie"/>
          <w:rFonts w:asciiTheme="minorHAnsi" w:hAnsiTheme="minorHAnsi" w:cstheme="minorHAnsi"/>
          <w:color w:val="808080"/>
          <w:sz w:val="22"/>
          <w:szCs w:val="22"/>
          <w:bdr w:val="none" w:sz="0" w:space="0" w:color="auto" w:frame="1"/>
        </w:rPr>
        <w:t>Zakreśl poprawną odpowiedź: a, b lub c.</w:t>
      </w:r>
    </w:p>
    <w:p w:rsid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</w:pPr>
    </w:p>
    <w:p w:rsidR="00B74C1D" w:rsidRP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1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t> 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They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.......... the diet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here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yet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>.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a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get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used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to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b be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used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to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c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aren’t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used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to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</w:r>
    </w:p>
    <w:p w:rsidR="00B74C1D" w:rsidRP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2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 I .......... the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meat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when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I bit my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tongue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>.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a was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chewing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b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chewing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c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am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chewing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</w:r>
    </w:p>
    <w:p w:rsidR="00B74C1D" w:rsidRP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3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t> 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She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.......... the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chicken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with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rice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from the menu.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>a choice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b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choose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c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chose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</w:r>
    </w:p>
    <w:p w:rsidR="00B74C1D" w:rsidRP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4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t> 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When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I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first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.......... the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sauce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,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it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was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horrible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>.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a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tasting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b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tasted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c was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tasting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</w:r>
    </w:p>
    <w:p w:rsidR="00B74C1D" w:rsidRPr="00B74C1D" w:rsidRDefault="00B74C1D" w:rsidP="00B74C1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212327"/>
          <w:sz w:val="22"/>
          <w:szCs w:val="22"/>
        </w:rPr>
      </w:pPr>
      <w:r w:rsidRPr="00B74C1D">
        <w:rPr>
          <w:rStyle w:val="Pogrubienie"/>
          <w:rFonts w:asciiTheme="minorHAnsi" w:hAnsiTheme="minorHAnsi" w:cstheme="minorHAnsi"/>
          <w:color w:val="212327"/>
          <w:sz w:val="22"/>
          <w:szCs w:val="22"/>
          <w:bdr w:val="none" w:sz="0" w:space="0" w:color="auto" w:frame="1"/>
        </w:rPr>
        <w:t>5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 My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grandma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..........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us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delicious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croissants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every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Sunday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>.</w:t>
      </w:r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a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would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b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would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t xml:space="preserve">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make</w:t>
      </w:r>
      <w:proofErr w:type="spellEnd"/>
      <w:r w:rsidRPr="00B74C1D">
        <w:rPr>
          <w:rFonts w:asciiTheme="minorHAnsi" w:hAnsiTheme="minorHAnsi" w:cstheme="minorHAnsi"/>
          <w:color w:val="212327"/>
          <w:sz w:val="22"/>
          <w:szCs w:val="22"/>
        </w:rPr>
        <w:br/>
        <w:t xml:space="preserve">c </w:t>
      </w:r>
      <w:proofErr w:type="spellStart"/>
      <w:r w:rsidRPr="00B74C1D">
        <w:rPr>
          <w:rFonts w:asciiTheme="minorHAnsi" w:hAnsiTheme="minorHAnsi" w:cstheme="minorHAnsi"/>
          <w:color w:val="212327"/>
          <w:sz w:val="22"/>
          <w:szCs w:val="22"/>
        </w:rPr>
        <w:t>making</w:t>
      </w:r>
      <w:proofErr w:type="spellEnd"/>
    </w:p>
    <w:p w:rsidR="00B74C1D" w:rsidRDefault="00B74C1D" w:rsidP="0087165E">
      <w:pPr>
        <w:rPr>
          <w:rFonts w:cstheme="minorHAnsi"/>
        </w:rPr>
      </w:pPr>
    </w:p>
    <w:p w:rsidR="00B74C1D" w:rsidRPr="00546922" w:rsidRDefault="00B74C1D" w:rsidP="0087165E">
      <w:pPr>
        <w:rPr>
          <w:rFonts w:eastAsia="Times New Roman" w:cstheme="minorHAnsi"/>
          <w:kern w:val="36"/>
          <w:lang w:eastAsia="pl-PL"/>
        </w:rPr>
      </w:pPr>
      <w:proofErr w:type="spellStart"/>
      <w:r w:rsidRPr="00546922">
        <w:rPr>
          <w:rFonts w:cstheme="minorHAnsi"/>
        </w:rPr>
        <w:t>Subject</w:t>
      </w:r>
      <w:proofErr w:type="spellEnd"/>
      <w:r w:rsidRPr="00546922">
        <w:rPr>
          <w:rFonts w:cstheme="minorHAnsi"/>
        </w:rPr>
        <w:t xml:space="preserve">: </w:t>
      </w:r>
      <w:proofErr w:type="spellStart"/>
      <w:r w:rsidR="00546922" w:rsidRPr="00546922">
        <w:rPr>
          <w:rFonts w:eastAsia="Times New Roman" w:cstheme="minorHAnsi"/>
          <w:kern w:val="36"/>
          <w:lang w:eastAsia="pl-PL"/>
        </w:rPr>
        <w:t>Easter</w:t>
      </w:r>
      <w:proofErr w:type="spellEnd"/>
      <w:r w:rsidR="00546922" w:rsidRPr="00546922">
        <w:rPr>
          <w:rFonts w:eastAsia="Times New Roman" w:cstheme="minorHAnsi"/>
          <w:kern w:val="36"/>
          <w:lang w:eastAsia="pl-PL"/>
        </w:rPr>
        <w:t xml:space="preserve"> </w:t>
      </w:r>
      <w:proofErr w:type="spellStart"/>
      <w:r w:rsidR="00546922" w:rsidRPr="00546922">
        <w:rPr>
          <w:rFonts w:eastAsia="Times New Roman" w:cstheme="minorHAnsi"/>
          <w:kern w:val="36"/>
          <w:lang w:eastAsia="pl-PL"/>
        </w:rPr>
        <w:t>Traditions</w:t>
      </w:r>
      <w:proofErr w:type="spellEnd"/>
      <w:r w:rsidR="00546922" w:rsidRPr="00546922">
        <w:rPr>
          <w:rFonts w:eastAsia="Times New Roman" w:cstheme="minorHAnsi"/>
          <w:kern w:val="36"/>
          <w:lang w:eastAsia="pl-PL"/>
        </w:rPr>
        <w:t xml:space="preserve"> in Britain</w:t>
      </w:r>
    </w:p>
    <w:p w:rsidR="00546922" w:rsidRPr="00546922" w:rsidRDefault="00546922" w:rsidP="0087165E">
      <w:pPr>
        <w:rPr>
          <w:rFonts w:cstheme="minorHAnsi"/>
        </w:rPr>
      </w:pPr>
      <w:r w:rsidRPr="00546922">
        <w:rPr>
          <w:rFonts w:eastAsia="Times New Roman" w:cstheme="minorHAnsi"/>
          <w:kern w:val="36"/>
          <w:lang w:eastAsia="pl-PL"/>
        </w:rPr>
        <w:t>Zobacz film :</w:t>
      </w:r>
      <w:r w:rsidRPr="00546922">
        <w:rPr>
          <w:rFonts w:cstheme="minorHAnsi"/>
        </w:rPr>
        <w:t xml:space="preserve"> </w:t>
      </w:r>
      <w:hyperlink r:id="rId8" w:history="1">
        <w:r w:rsidRPr="00546922">
          <w:rPr>
            <w:rFonts w:cstheme="minorHAnsi"/>
            <w:color w:val="0000FF"/>
            <w:u w:val="single"/>
          </w:rPr>
          <w:t>https://www.youtube.com/watch?v=onFF6NVwEeU&amp;t=4s</w:t>
        </w:r>
      </w:hyperlink>
    </w:p>
    <w:p w:rsidR="00546922" w:rsidRPr="00546922" w:rsidRDefault="00546922" w:rsidP="00546922">
      <w:pPr>
        <w:pStyle w:val="NormalnyWeb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Have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heard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these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fascinating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 xml:space="preserve"> British </w:t>
      </w: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Easter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46922">
        <w:rPr>
          <w:rFonts w:asciiTheme="minorHAnsi" w:hAnsiTheme="minorHAnsi" w:cstheme="minorHAnsi"/>
          <w:color w:val="000000"/>
          <w:sz w:val="22"/>
          <w:szCs w:val="22"/>
        </w:rPr>
        <w:t>traditions</w:t>
      </w:r>
      <w:proofErr w:type="spellEnd"/>
      <w:r w:rsidRPr="00546922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46922" w:rsidRPr="00546922" w:rsidRDefault="00546922" w:rsidP="00546922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outlineLvl w:val="0"/>
        <w:rPr>
          <w:rFonts w:eastAsia="Times New Roman" w:cstheme="minorHAnsi"/>
          <w:b/>
          <w:bCs/>
          <w:color w:val="2D346F"/>
          <w:kern w:val="36"/>
          <w:lang w:eastAsia="pl-PL"/>
        </w:rPr>
      </w:pPr>
      <w:proofErr w:type="spellStart"/>
      <w:r w:rsidRPr="00546922">
        <w:rPr>
          <w:rFonts w:eastAsia="Times New Roman" w:cstheme="minorHAnsi"/>
          <w:b/>
          <w:bCs/>
          <w:color w:val="2D346F"/>
          <w:kern w:val="36"/>
          <w:lang w:eastAsia="pl-PL"/>
        </w:rPr>
        <w:t>Easter</w:t>
      </w:r>
      <w:proofErr w:type="spellEnd"/>
      <w:r w:rsidRPr="00546922">
        <w:rPr>
          <w:rFonts w:eastAsia="Times New Roman" w:cstheme="minorHAnsi"/>
          <w:b/>
          <w:bCs/>
          <w:color w:val="2D346F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b/>
          <w:bCs/>
          <w:color w:val="2D346F"/>
          <w:kern w:val="36"/>
          <w:lang w:eastAsia="pl-PL"/>
        </w:rPr>
        <w:t>egg</w:t>
      </w:r>
      <w:proofErr w:type="spellEnd"/>
      <w:r w:rsidRPr="00546922">
        <w:rPr>
          <w:rFonts w:eastAsia="Times New Roman" w:cstheme="minorHAnsi"/>
          <w:b/>
          <w:bCs/>
          <w:color w:val="2D346F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b/>
          <w:bCs/>
          <w:color w:val="2D346F"/>
          <w:kern w:val="36"/>
          <w:lang w:eastAsia="pl-PL"/>
        </w:rPr>
        <w:t>hunts</w:t>
      </w:r>
      <w:proofErr w:type="spellEnd"/>
    </w:p>
    <w:p w:rsidR="00546922" w:rsidRDefault="00546922" w:rsidP="00546922">
      <w:pPr>
        <w:pStyle w:val="Akapitzlist"/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000000"/>
          <w:kern w:val="36"/>
          <w:lang w:eastAsia="pl-PL"/>
        </w:rPr>
      </w:pP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lastRenderedPageBreak/>
        <w:t>Easter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Egg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hunts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often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take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place on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Easter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morning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,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if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the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weather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is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good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.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Adults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hide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small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Easter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eggs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in the garden,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house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,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or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village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and the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children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must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follow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clues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in order to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find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them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.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Usually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,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there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are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enough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Easter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eggs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for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all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the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children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to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enjoy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>.</w:t>
      </w:r>
    </w:p>
    <w:p w:rsidR="00546922" w:rsidRPr="00546922" w:rsidRDefault="00546922" w:rsidP="00546922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000000"/>
          <w:kern w:val="36"/>
          <w:lang w:eastAsia="pl-PL"/>
        </w:rPr>
      </w:pP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Egg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painting</w:t>
      </w:r>
    </w:p>
    <w:p w:rsidR="00546922" w:rsidRDefault="00546922" w:rsidP="00546922">
      <w:pPr>
        <w:pStyle w:val="Akapitzlist"/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000000"/>
          <w:kern w:val="36"/>
          <w:lang w:eastAsia="pl-PL"/>
        </w:rPr>
      </w:pPr>
      <w:r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Eggs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, as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you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may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by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now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have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guessed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,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are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a big part of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Easter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in Britain.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They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symbolise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new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life and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represent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the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rebirth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of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Jesus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>.</w:t>
      </w:r>
    </w:p>
    <w:p w:rsidR="00546922" w:rsidRPr="00546922" w:rsidRDefault="00546922" w:rsidP="00546922">
      <w:pPr>
        <w:pStyle w:val="Akapitzlist"/>
        <w:numPr>
          <w:ilvl w:val="0"/>
          <w:numId w:val="2"/>
        </w:numPr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000000"/>
          <w:kern w:val="36"/>
          <w:lang w:eastAsia="pl-PL"/>
        </w:rPr>
      </w:pPr>
      <w:r w:rsidRPr="00546922">
        <w:t xml:space="preserve"> </w:t>
      </w:r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Hot Cross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Buns</w:t>
      </w:r>
      <w:proofErr w:type="spellEnd"/>
    </w:p>
    <w:p w:rsidR="00546922" w:rsidRDefault="00546922" w:rsidP="00546922">
      <w:pPr>
        <w:pStyle w:val="Akapitzlist"/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000000"/>
          <w:kern w:val="36"/>
          <w:lang w:eastAsia="pl-PL"/>
        </w:rPr>
      </w:pPr>
      <w:r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Hot cross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buns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are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another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delicious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tradition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in UK.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These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raisin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filled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buns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are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toasted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,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lathered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in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butter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and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before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being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enjoyed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with a nice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cup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 xml:space="preserve"> of </w:t>
      </w:r>
      <w:proofErr w:type="spellStart"/>
      <w:r w:rsidRPr="00546922">
        <w:rPr>
          <w:rFonts w:eastAsia="Times New Roman" w:cstheme="minorHAnsi"/>
          <w:color w:val="000000"/>
          <w:kern w:val="36"/>
          <w:lang w:eastAsia="pl-PL"/>
        </w:rPr>
        <w:t>tea</w:t>
      </w:r>
      <w:proofErr w:type="spellEnd"/>
      <w:r w:rsidRPr="00546922">
        <w:rPr>
          <w:rFonts w:eastAsia="Times New Roman" w:cstheme="minorHAnsi"/>
          <w:color w:val="000000"/>
          <w:kern w:val="36"/>
          <w:lang w:eastAsia="pl-PL"/>
        </w:rPr>
        <w:t>.</w:t>
      </w:r>
    </w:p>
    <w:p w:rsidR="00546922" w:rsidRDefault="00546922" w:rsidP="00546922"/>
    <w:p w:rsidR="00546922" w:rsidRDefault="00546922" w:rsidP="00546922">
      <w:r>
        <w:t xml:space="preserve">A może zechcecie skorzystać z propozycji zdobycia dodatkowej oceny i zaśpiewać. Oczywiście tylko dla chętnych. Pamiętacie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>?</w:t>
      </w:r>
      <w:r w:rsidRPr="002676C4">
        <w:t xml:space="preserve"> </w:t>
      </w:r>
      <w:hyperlink r:id="rId9" w:history="1">
        <w:r w:rsidRPr="002676C4">
          <w:rPr>
            <w:color w:val="0000FF"/>
            <w:u w:val="single"/>
          </w:rPr>
          <w:t>https://www.youtube.com/watch?v=2_W-jAuzUhY</w:t>
        </w:r>
      </w:hyperlink>
    </w:p>
    <w:p w:rsidR="00546922" w:rsidRDefault="00546922" w:rsidP="00546922">
      <w:r w:rsidRPr="00A22534">
        <w:t>Powodzenia i bardzo proszę podpisać przesyłane prace</w:t>
      </w:r>
      <w:r>
        <w:t xml:space="preserve"> </w:t>
      </w:r>
      <w:r w:rsidRPr="00A22534">
        <w:t>.</w:t>
      </w:r>
    </w:p>
    <w:p w:rsidR="00546922" w:rsidRPr="00546922" w:rsidRDefault="00546922" w:rsidP="00546922">
      <w:pPr>
        <w:pStyle w:val="Akapitzlist"/>
        <w:shd w:val="clear" w:color="auto" w:fill="FFFFFF"/>
        <w:spacing w:after="0" w:line="450" w:lineRule="atLeast"/>
        <w:outlineLvl w:val="0"/>
        <w:rPr>
          <w:rFonts w:eastAsia="Times New Roman" w:cstheme="minorHAnsi"/>
          <w:color w:val="000000"/>
          <w:kern w:val="36"/>
          <w:lang w:eastAsia="pl-PL"/>
        </w:rPr>
      </w:pPr>
      <w:bookmarkStart w:id="0" w:name="_GoBack"/>
      <w:bookmarkEnd w:id="0"/>
    </w:p>
    <w:p w:rsidR="00546922" w:rsidRDefault="00546922" w:rsidP="0087165E">
      <w:pPr>
        <w:rPr>
          <w:rFonts w:cstheme="minorHAnsi"/>
        </w:rPr>
      </w:pPr>
    </w:p>
    <w:p w:rsidR="00B74C1D" w:rsidRPr="00B74C1D" w:rsidRDefault="00546922" w:rsidP="0087165E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1C2BFEA" wp14:editId="77492B9A">
            <wp:extent cx="2174400" cy="1267200"/>
            <wp:effectExtent l="0" t="0" r="0" b="9525"/>
            <wp:docPr id="1" name="Obraz 1" descr="życzenia wielkanocne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po angiels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C1D" w:rsidRPr="00B7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5F"/>
    <w:multiLevelType w:val="hybridMultilevel"/>
    <w:tmpl w:val="D8D4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369"/>
    <w:multiLevelType w:val="hybridMultilevel"/>
    <w:tmpl w:val="5D9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5E"/>
    <w:rsid w:val="00097C53"/>
    <w:rsid w:val="0015418D"/>
    <w:rsid w:val="00546922"/>
    <w:rsid w:val="005A5337"/>
    <w:rsid w:val="005D0DEB"/>
    <w:rsid w:val="005F070E"/>
    <w:rsid w:val="006A4091"/>
    <w:rsid w:val="0087165E"/>
    <w:rsid w:val="00A01471"/>
    <w:rsid w:val="00AB18BA"/>
    <w:rsid w:val="00B4797C"/>
    <w:rsid w:val="00B74C1D"/>
    <w:rsid w:val="00D869A7"/>
    <w:rsid w:val="00DB5C47"/>
    <w:rsid w:val="00F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8BA"/>
    <w:rPr>
      <w:color w:val="0000FF"/>
      <w:u w:val="single"/>
    </w:rPr>
  </w:style>
  <w:style w:type="table" w:styleId="Tabela-Siatka">
    <w:name w:val="Table Grid"/>
    <w:basedOn w:val="Standardowy"/>
    <w:uiPriority w:val="59"/>
    <w:rsid w:val="005D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7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C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8BA"/>
    <w:rPr>
      <w:color w:val="0000FF"/>
      <w:u w:val="single"/>
    </w:rPr>
  </w:style>
  <w:style w:type="table" w:styleId="Tabela-Siatka">
    <w:name w:val="Table Grid"/>
    <w:basedOn w:val="Standardowy"/>
    <w:uiPriority w:val="59"/>
    <w:rsid w:val="005D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7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C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FF6NVwEeU&amp;t=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494505/reakcje-j%C4%99zykowe-egzamin-8-k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8,jezyk-angielski-31032020-lekcja-1,473402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_W-jAuzU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2020-04-04T17:19:00Z</dcterms:created>
  <dcterms:modified xsi:type="dcterms:W3CDTF">2020-04-04T17:19:00Z</dcterms:modified>
</cp:coreProperties>
</file>