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43DE" w14:textId="7803775C" w:rsidR="00B3009F" w:rsidRDefault="00B3009F" w:rsidP="00B300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swald" w:eastAsia="Times New Roman" w:hAnsi="Oswald" w:cs="Times New Roman"/>
          <w:b/>
          <w:bCs/>
          <w:color w:val="C00000"/>
          <w:kern w:val="36"/>
          <w:sz w:val="42"/>
          <w:szCs w:val="42"/>
          <w:lang w:eastAsia="pl-PL"/>
        </w:rPr>
      </w:pPr>
      <w:r w:rsidRPr="00B3009F">
        <w:rPr>
          <w:rFonts w:ascii="Oswald" w:eastAsia="Times New Roman" w:hAnsi="Oswald" w:cs="Times New Roman"/>
          <w:b/>
          <w:bCs/>
          <w:color w:val="C00000"/>
          <w:kern w:val="36"/>
          <w:sz w:val="42"/>
          <w:szCs w:val="42"/>
          <w:lang w:eastAsia="pl-PL"/>
        </w:rPr>
        <w:t>D</w:t>
      </w:r>
      <w:r w:rsidRPr="00B3009F">
        <w:rPr>
          <w:rFonts w:ascii="Oswald" w:eastAsia="Times New Roman" w:hAnsi="Oswald" w:cs="Times New Roman"/>
          <w:b/>
          <w:bCs/>
          <w:color w:val="C00000"/>
          <w:kern w:val="36"/>
          <w:sz w:val="42"/>
          <w:szCs w:val="42"/>
          <w:lang w:eastAsia="pl-PL"/>
        </w:rPr>
        <w:t>laczego gniew sprawia, że przybieramy na wadze i co z tym zrobić</w:t>
      </w:r>
    </w:p>
    <w:p w14:paraId="3806E993" w14:textId="77777777" w:rsidR="00B3009F" w:rsidRPr="00B3009F" w:rsidRDefault="00B3009F" w:rsidP="00B300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swald" w:eastAsia="Times New Roman" w:hAnsi="Oswald" w:cs="Times New Roman"/>
          <w:b/>
          <w:bCs/>
          <w:color w:val="C00000"/>
          <w:kern w:val="36"/>
          <w:sz w:val="42"/>
          <w:szCs w:val="42"/>
          <w:lang w:eastAsia="pl-PL"/>
        </w:rPr>
      </w:pPr>
    </w:p>
    <w:p w14:paraId="13DBBBB7" w14:textId="77777777" w:rsidR="00B3009F" w:rsidRDefault="00B3009F"/>
    <w:p w14:paraId="758A53EA" w14:textId="7C8864E0" w:rsidR="00DC4F4C" w:rsidRDefault="00B3009F">
      <w:r>
        <w:rPr>
          <w:noProof/>
        </w:rPr>
        <w:drawing>
          <wp:inline distT="0" distB="0" distL="0" distR="0" wp14:anchorId="5D3991B6" wp14:editId="01215B78">
            <wp:extent cx="6153150" cy="412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D984" w14:textId="77777777" w:rsidR="00B3009F" w:rsidRDefault="00B3009F"/>
    <w:p w14:paraId="1C0CB3C6" w14:textId="77777777" w:rsidR="00B3009F" w:rsidRPr="000938EF" w:rsidRDefault="00B3009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</w:pPr>
      <w:r w:rsidRPr="00B3009F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 xml:space="preserve">Gniew nie polega tylko na krzyczeniu i złym nastroju. </w:t>
      </w:r>
    </w:p>
    <w:p w14:paraId="38BCFE4E" w14:textId="77777777" w:rsidR="00B3009F" w:rsidRPr="000938EF" w:rsidRDefault="00B3009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</w:pPr>
      <w:r w:rsidRPr="00B3009F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 xml:space="preserve">Istnieją 3 typy gniewu. </w:t>
      </w:r>
    </w:p>
    <w:p w14:paraId="2C018FEE" w14:textId="77777777" w:rsidR="00B3009F" w:rsidRPr="000938EF" w:rsidRDefault="00B3009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</w:pPr>
      <w:r w:rsidRPr="00B3009F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 xml:space="preserve">Każdy z nich posiada własne symptomy, między innymi obwinianie się, skłonność do ryzykownych </w:t>
      </w:r>
      <w:proofErr w:type="spellStart"/>
      <w:r w:rsidRPr="00B3009F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>zachowań</w:t>
      </w:r>
      <w:proofErr w:type="spellEnd"/>
      <w:r w:rsidRPr="00B3009F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 xml:space="preserve">, fałszywą strachliwość, i wiele innych. </w:t>
      </w:r>
    </w:p>
    <w:p w14:paraId="76362CA1" w14:textId="3E8212AD" w:rsidR="00B3009F" w:rsidRPr="000938EF" w:rsidRDefault="00B3009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</w:pPr>
      <w:r w:rsidRPr="00B3009F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>Dlatego, gniew nie jest tak prosty jak mogłoby się wydawać. Co gorsza, odbija się on też na naszym organizmie, a dokładniej na wadze.</w:t>
      </w:r>
    </w:p>
    <w:p w14:paraId="1F1349F2" w14:textId="77AF6568" w:rsidR="00B3009F" w:rsidRDefault="00B3009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0"/>
          <w:szCs w:val="30"/>
          <w:lang w:eastAsia="pl-PL"/>
        </w:rPr>
      </w:pPr>
    </w:p>
    <w:p w14:paraId="2D12DE65" w14:textId="77777777" w:rsidR="00B3009F" w:rsidRPr="00B3009F" w:rsidRDefault="00B3009F" w:rsidP="00B3009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</w:pPr>
      <w:r w:rsidRPr="00B3009F"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  <w:lastRenderedPageBreak/>
        <w:t>Wszystko zaczyna się od adrenaliny</w:t>
      </w:r>
    </w:p>
    <w:p w14:paraId="53BDEE6D" w14:textId="6DD79545" w:rsidR="00B3009F" w:rsidRDefault="00B3009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0"/>
          <w:szCs w:val="30"/>
          <w:lang w:eastAsia="pl-PL"/>
        </w:rPr>
      </w:pPr>
      <w:r>
        <w:rPr>
          <w:rFonts w:ascii="Open Sans" w:eastAsia="Times New Roman" w:hAnsi="Open Sans" w:cs="Times New Roman"/>
          <w:b/>
          <w:bCs/>
          <w:noProof/>
          <w:color w:val="FF0000"/>
          <w:sz w:val="30"/>
          <w:szCs w:val="30"/>
          <w:lang w:eastAsia="pl-PL"/>
        </w:rPr>
        <w:drawing>
          <wp:inline distT="0" distB="0" distL="0" distR="0" wp14:anchorId="4B62BA6A" wp14:editId="1373048B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iew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5D26" w14:textId="77777777" w:rsidR="000938EF" w:rsidRDefault="000938E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0"/>
          <w:szCs w:val="30"/>
          <w:lang w:eastAsia="pl-PL"/>
        </w:rPr>
      </w:pPr>
    </w:p>
    <w:p w14:paraId="276A2E5C" w14:textId="77777777" w:rsidR="00B3009F" w:rsidRPr="000938EF" w:rsidRDefault="00B3009F" w:rsidP="00B3009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  <w:sz w:val="32"/>
          <w:szCs w:val="32"/>
        </w:rPr>
      </w:pPr>
      <w:r w:rsidRPr="000938EF">
        <w:rPr>
          <w:rFonts w:ascii="Open Sans" w:hAnsi="Open Sans"/>
          <w:color w:val="555B66"/>
          <w:sz w:val="32"/>
          <w:szCs w:val="32"/>
        </w:rPr>
        <w:t>Gniew objawia się nie tylko jako stan emocjonalny, ale przede wszystkim proces chemiczny zachodzący w naszym organizmie. Gdy jesteśmy zdenerwowani, uwalnia się adrenalina. Przygotowuje nas ona do walki lub ucieczki.</w:t>
      </w:r>
    </w:p>
    <w:p w14:paraId="2F814615" w14:textId="77777777" w:rsidR="00B3009F" w:rsidRDefault="00B3009F" w:rsidP="00B3009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</w:rPr>
      </w:pPr>
      <w:r w:rsidRPr="000938EF">
        <w:rPr>
          <w:rFonts w:ascii="Open Sans" w:hAnsi="Open Sans"/>
          <w:color w:val="555B66"/>
          <w:sz w:val="32"/>
          <w:szCs w:val="32"/>
        </w:rPr>
        <w:t>Jako że krew przepływa z organów do mięśni, w stanie gniewu nie czujemy głodu. Jest to jednak chwilowy efekt</w:t>
      </w:r>
      <w:r>
        <w:rPr>
          <w:rFonts w:ascii="Open Sans" w:hAnsi="Open Sans"/>
          <w:color w:val="555B66"/>
        </w:rPr>
        <w:t>.</w:t>
      </w:r>
    </w:p>
    <w:p w14:paraId="11CC394F" w14:textId="715A3A9F" w:rsidR="00B3009F" w:rsidRDefault="000938E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0"/>
          <w:szCs w:val="30"/>
          <w:lang w:eastAsia="pl-PL"/>
        </w:rPr>
      </w:pPr>
      <w:r>
        <w:rPr>
          <w:rFonts w:ascii="Open Sans" w:eastAsia="Times New Roman" w:hAnsi="Open Sans" w:cs="Times New Roman"/>
          <w:b/>
          <w:bCs/>
          <w:noProof/>
          <w:color w:val="FF0000"/>
          <w:sz w:val="30"/>
          <w:szCs w:val="30"/>
          <w:lang w:eastAsia="pl-PL"/>
        </w:rPr>
        <w:lastRenderedPageBreak/>
        <w:drawing>
          <wp:inline distT="0" distB="0" distL="0" distR="0" wp14:anchorId="69D36DEB" wp14:editId="5426D8DB">
            <wp:extent cx="6153150" cy="6543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iew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E9A3" w14:textId="77777777" w:rsidR="000938EF" w:rsidRDefault="000938E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0"/>
          <w:szCs w:val="30"/>
          <w:lang w:eastAsia="pl-PL"/>
        </w:rPr>
      </w:pPr>
    </w:p>
    <w:p w14:paraId="1C752E23" w14:textId="46D2A03A" w:rsidR="000938EF" w:rsidRDefault="000938E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hAnsi="Open Sans"/>
          <w:color w:val="555B66"/>
          <w:shd w:val="clear" w:color="auto" w:fill="FFFFFF"/>
        </w:rPr>
      </w:pPr>
      <w:r w:rsidRPr="000938EF">
        <w:rPr>
          <w:rFonts w:ascii="Open Sans" w:hAnsi="Open Sans"/>
          <w:color w:val="555B66"/>
          <w:sz w:val="36"/>
          <w:szCs w:val="36"/>
          <w:shd w:val="clear" w:color="auto" w:fill="FFFFFF"/>
        </w:rPr>
        <w:t>Po obniżeniu się poziomu adrenaliny, czujemy potrzebę zregenerowania utraconej energii poprzez jedzenie. Jednak z powodu zachwianej równowagi emocjonalnej często nie kontrolujemy ilości i jakości posiłku</w:t>
      </w:r>
      <w:r>
        <w:rPr>
          <w:rFonts w:ascii="Open Sans" w:hAnsi="Open Sans"/>
          <w:color w:val="555B66"/>
          <w:shd w:val="clear" w:color="auto" w:fill="FFFFFF"/>
        </w:rPr>
        <w:t>.</w:t>
      </w:r>
    </w:p>
    <w:p w14:paraId="1959AC8F" w14:textId="77777777" w:rsidR="000938EF" w:rsidRPr="00B3009F" w:rsidRDefault="000938EF" w:rsidP="00B3009F">
      <w:pPr>
        <w:shd w:val="clear" w:color="auto" w:fill="FFFFFF"/>
        <w:spacing w:after="180" w:line="240" w:lineRule="auto"/>
        <w:textAlignment w:val="baseline"/>
        <w:outlineLvl w:val="3"/>
        <w:rPr>
          <w:rFonts w:ascii="Open Sans" w:eastAsia="Times New Roman" w:hAnsi="Open Sans" w:cs="Times New Roman"/>
          <w:b/>
          <w:bCs/>
          <w:color w:val="FF0000"/>
          <w:sz w:val="30"/>
          <w:szCs w:val="30"/>
          <w:lang w:eastAsia="pl-PL"/>
        </w:rPr>
      </w:pPr>
    </w:p>
    <w:p w14:paraId="71D9AD1A" w14:textId="47C10020" w:rsidR="000938EF" w:rsidRPr="00F11B66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</w:pPr>
      <w:r w:rsidRPr="000938EF"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  <w:lastRenderedPageBreak/>
        <w:t>Co możesz zrobić:</w:t>
      </w:r>
    </w:p>
    <w:p w14:paraId="522E9774" w14:textId="715D37A9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lang w:eastAsia="pl-PL"/>
        </w:rPr>
        <w:drawing>
          <wp:inline distT="0" distB="0" distL="0" distR="0" wp14:anchorId="6EB1D901" wp14:editId="698D6B60">
            <wp:extent cx="6105525" cy="6315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iew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3CEB" w14:textId="77777777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</w:p>
    <w:p w14:paraId="1C861FE4" w14:textId="23EB8901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hAnsi="Open Sans"/>
          <w:color w:val="555B66"/>
          <w:sz w:val="36"/>
          <w:szCs w:val="36"/>
          <w:shd w:val="clear" w:color="auto" w:fill="FFFFFF"/>
        </w:rPr>
      </w:pPr>
      <w:r w:rsidRPr="000938EF">
        <w:rPr>
          <w:rFonts w:ascii="Open Sans" w:hAnsi="Open Sans"/>
          <w:color w:val="555B66"/>
          <w:sz w:val="36"/>
          <w:szCs w:val="36"/>
          <w:shd w:val="clear" w:color="auto" w:fill="FFFFFF"/>
        </w:rPr>
        <w:t>Spróbuj oprzeć się chęci jedzenia w stanie stresu. Kontroluj swoją dietę i kończ posiłek gdy czujesz się syta.</w:t>
      </w:r>
    </w:p>
    <w:p w14:paraId="1DF39FBE" w14:textId="77777777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hAnsi="Open Sans"/>
          <w:color w:val="555B66"/>
          <w:sz w:val="36"/>
          <w:szCs w:val="36"/>
          <w:shd w:val="clear" w:color="auto" w:fill="FFFFFF"/>
        </w:rPr>
      </w:pPr>
    </w:p>
    <w:p w14:paraId="7DD15A6B" w14:textId="6386AEEF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hAnsi="Open Sans"/>
          <w:color w:val="555B66"/>
          <w:sz w:val="36"/>
          <w:szCs w:val="36"/>
          <w:shd w:val="clear" w:color="auto" w:fill="FFFFFF"/>
        </w:rPr>
      </w:pPr>
    </w:p>
    <w:p w14:paraId="71185574" w14:textId="2643EE3A" w:rsidR="000938EF" w:rsidRPr="00F11B66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FF0000"/>
          <w:sz w:val="36"/>
          <w:szCs w:val="36"/>
          <w:lang w:eastAsia="pl-PL"/>
        </w:rPr>
      </w:pPr>
      <w:r w:rsidRPr="000938EF">
        <w:rPr>
          <w:rFonts w:ascii="Open Sans" w:eastAsia="Times New Roman" w:hAnsi="Open Sans" w:cs="Times New Roman"/>
          <w:color w:val="FF0000"/>
          <w:sz w:val="36"/>
          <w:szCs w:val="36"/>
          <w:lang w:eastAsia="pl-PL"/>
        </w:rPr>
        <w:lastRenderedPageBreak/>
        <w:t>Nasz lęk jest powodem stresu</w:t>
      </w:r>
    </w:p>
    <w:p w14:paraId="1716F560" w14:textId="410C429E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lang w:eastAsia="pl-PL"/>
        </w:rPr>
        <w:drawing>
          <wp:inline distT="0" distB="0" distL="0" distR="0" wp14:anchorId="727908EC" wp14:editId="3D5DFD92">
            <wp:extent cx="6086475" cy="64293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niew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0C08" w14:textId="35C35887" w:rsidR="000938EF" w:rsidRDefault="000938EF" w:rsidP="000938E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</w:rPr>
      </w:pPr>
      <w:r w:rsidRPr="000938EF">
        <w:rPr>
          <w:rFonts w:ascii="Open Sans" w:hAnsi="Open Sans"/>
          <w:color w:val="555B66"/>
          <w:sz w:val="36"/>
          <w:szCs w:val="36"/>
        </w:rPr>
        <w:t>Lęk wzmacnia stres. Sprawia to, że poziom kortyzolu rośnie, wpływając negatywnie nie tylko na serce i ciśnienie krwi, ale także na naszą wagę.</w:t>
      </w:r>
      <w:r w:rsidR="00F11B66">
        <w:rPr>
          <w:rFonts w:ascii="Open Sans" w:hAnsi="Open Sans"/>
          <w:color w:val="555B66"/>
          <w:sz w:val="36"/>
          <w:szCs w:val="36"/>
        </w:rPr>
        <w:t xml:space="preserve"> </w:t>
      </w:r>
      <w:r w:rsidRPr="000938EF">
        <w:rPr>
          <w:rFonts w:ascii="Open Sans" w:hAnsi="Open Sans"/>
          <w:color w:val="555B66"/>
          <w:sz w:val="36"/>
          <w:szCs w:val="36"/>
        </w:rPr>
        <w:t>Kortyzol przekształca cukier w tłuszcz i hamuje trawienie. W rezultacie, jego nadmiar powoduje odkładanie się tkanki tłuszczowej</w:t>
      </w:r>
      <w:r>
        <w:rPr>
          <w:rFonts w:ascii="Open Sans" w:hAnsi="Open Sans"/>
          <w:color w:val="555B66"/>
        </w:rPr>
        <w:t>.</w:t>
      </w:r>
    </w:p>
    <w:p w14:paraId="35D58972" w14:textId="77777777" w:rsidR="000938EF" w:rsidRP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</w:pPr>
      <w:r w:rsidRPr="000938EF"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  <w:lastRenderedPageBreak/>
        <w:t>Co możesz zrobić:</w:t>
      </w:r>
    </w:p>
    <w:p w14:paraId="70A706D1" w14:textId="0FFFD185" w:rsidR="000938EF" w:rsidRP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lang w:eastAsia="pl-PL"/>
        </w:rPr>
        <w:drawing>
          <wp:inline distT="0" distB="0" distL="0" distR="0" wp14:anchorId="6415935C" wp14:editId="1D2E3413">
            <wp:extent cx="6000750" cy="6057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niew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EE9A" w14:textId="77777777" w:rsidR="000938EF" w:rsidRP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</w:p>
    <w:p w14:paraId="6D68D4DF" w14:textId="2B23DD2C" w:rsidR="00B3009F" w:rsidRDefault="000938EF">
      <w:pPr>
        <w:rPr>
          <w:rFonts w:ascii="Open Sans" w:hAnsi="Open Sans"/>
          <w:color w:val="555B66"/>
          <w:sz w:val="36"/>
          <w:szCs w:val="36"/>
          <w:shd w:val="clear" w:color="auto" w:fill="FFFFFF"/>
        </w:rPr>
      </w:pPr>
      <w:r w:rsidRPr="000938EF">
        <w:rPr>
          <w:rFonts w:ascii="Open Sans" w:hAnsi="Open Sans"/>
          <w:color w:val="555B66"/>
          <w:sz w:val="36"/>
          <w:szCs w:val="36"/>
          <w:shd w:val="clear" w:color="auto" w:fill="FFFFFF"/>
        </w:rPr>
        <w:t>Pozbądź się negatywnych emocji za pomocą aktywnego hobby. Zapisz się na siłownię, trenuj, albo po prostu spaceruj po parku.</w:t>
      </w:r>
    </w:p>
    <w:p w14:paraId="19E8B3EF" w14:textId="0F4B8E3A" w:rsidR="000938EF" w:rsidRDefault="000938EF">
      <w:pPr>
        <w:rPr>
          <w:rFonts w:ascii="Open Sans" w:hAnsi="Open Sans"/>
          <w:color w:val="555B66"/>
          <w:sz w:val="36"/>
          <w:szCs w:val="36"/>
          <w:shd w:val="clear" w:color="auto" w:fill="FFFFFF"/>
        </w:rPr>
      </w:pPr>
    </w:p>
    <w:p w14:paraId="609BF599" w14:textId="5A29E711" w:rsidR="000938EF" w:rsidRDefault="000938EF">
      <w:pPr>
        <w:rPr>
          <w:rFonts w:ascii="Open Sans" w:hAnsi="Open Sans"/>
          <w:color w:val="555B66"/>
          <w:sz w:val="36"/>
          <w:szCs w:val="36"/>
          <w:shd w:val="clear" w:color="auto" w:fill="FFFFFF"/>
        </w:rPr>
      </w:pPr>
    </w:p>
    <w:p w14:paraId="30809819" w14:textId="4FE6F84E" w:rsidR="000938EF" w:rsidRPr="00F11B66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FF0000"/>
          <w:sz w:val="36"/>
          <w:szCs w:val="36"/>
          <w:lang w:eastAsia="pl-PL"/>
        </w:rPr>
      </w:pPr>
      <w:r w:rsidRPr="000938EF">
        <w:rPr>
          <w:rFonts w:ascii="Open Sans" w:eastAsia="Times New Roman" w:hAnsi="Open Sans" w:cs="Times New Roman"/>
          <w:color w:val="FF0000"/>
          <w:sz w:val="36"/>
          <w:szCs w:val="36"/>
          <w:lang w:eastAsia="pl-PL"/>
        </w:rPr>
        <w:lastRenderedPageBreak/>
        <w:t>Tracimy kontrolę nad apetytem</w:t>
      </w:r>
    </w:p>
    <w:p w14:paraId="6AD0AC37" w14:textId="2EB516C3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lang w:eastAsia="pl-PL"/>
        </w:rPr>
        <w:drawing>
          <wp:inline distT="0" distB="0" distL="0" distR="0" wp14:anchorId="6BFC89A6" wp14:editId="2837E336">
            <wp:extent cx="5760720" cy="5760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niew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104D" w14:textId="77777777" w:rsidR="000938EF" w:rsidRP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</w:p>
    <w:p w14:paraId="63E2FE59" w14:textId="77777777" w:rsidR="000938EF" w:rsidRPr="000938EF" w:rsidRDefault="000938EF" w:rsidP="000938E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  <w:sz w:val="36"/>
          <w:szCs w:val="36"/>
        </w:rPr>
      </w:pPr>
      <w:r w:rsidRPr="000938EF">
        <w:rPr>
          <w:rFonts w:ascii="Open Sans" w:hAnsi="Open Sans"/>
          <w:color w:val="555B66"/>
          <w:sz w:val="36"/>
          <w:szCs w:val="36"/>
        </w:rPr>
        <w:t>Stres powoduje problemy ze snem. Kiedy nie otrzymujemy wystarczającej dawki snu, brakuje nam energii. Często staramy się ją uzupełnić poprzez spożycie węglowodanów zawartych w słodkich napojach, słodyczach i innych niezdrowych produktach.</w:t>
      </w:r>
    </w:p>
    <w:p w14:paraId="16449199" w14:textId="32E403BF" w:rsidR="000938EF" w:rsidRDefault="000938EF" w:rsidP="000938E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  <w:sz w:val="36"/>
          <w:szCs w:val="36"/>
        </w:rPr>
      </w:pPr>
      <w:r w:rsidRPr="000938EF">
        <w:rPr>
          <w:rFonts w:ascii="Open Sans" w:hAnsi="Open Sans"/>
          <w:color w:val="555B66"/>
          <w:sz w:val="36"/>
          <w:szCs w:val="36"/>
        </w:rPr>
        <w:lastRenderedPageBreak/>
        <w:t>Sprawia to, że trudniej nam kontrolować nasze poczynania. Brak snu zakłóca funkcjonowanie hormonów odpowiedzialnych za apetyt.</w:t>
      </w:r>
    </w:p>
    <w:p w14:paraId="0FA78F44" w14:textId="6C019193" w:rsidR="000938EF" w:rsidRPr="00F11B66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</w:pPr>
      <w:r w:rsidRPr="000938EF">
        <w:rPr>
          <w:rFonts w:ascii="Open Sans" w:eastAsia="Times New Roman" w:hAnsi="Open Sans" w:cs="Times New Roman"/>
          <w:b/>
          <w:bCs/>
          <w:color w:val="00B050"/>
          <w:sz w:val="36"/>
          <w:szCs w:val="36"/>
          <w:lang w:eastAsia="pl-PL"/>
        </w:rPr>
        <w:t>Co możesz zrobić:</w:t>
      </w:r>
    </w:p>
    <w:p w14:paraId="133A973C" w14:textId="32CF57FF" w:rsid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lang w:eastAsia="pl-PL"/>
        </w:rPr>
        <w:drawing>
          <wp:inline distT="0" distB="0" distL="0" distR="0" wp14:anchorId="14987509" wp14:editId="0F0DB4CB">
            <wp:extent cx="5760720" cy="5610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niew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3760" w14:textId="1D8B49E5" w:rsidR="000938EF" w:rsidRPr="00F11B66" w:rsidRDefault="000938EF" w:rsidP="000938E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  <w:sz w:val="36"/>
          <w:szCs w:val="36"/>
        </w:rPr>
      </w:pPr>
      <w:r w:rsidRPr="00F11B66">
        <w:rPr>
          <w:rFonts w:ascii="Open Sans" w:hAnsi="Open Sans"/>
          <w:color w:val="555B66"/>
          <w:sz w:val="36"/>
          <w:szCs w:val="36"/>
        </w:rPr>
        <w:t xml:space="preserve">Znajdź sposób na przywrócenie harmonii w twoim życiu. Może to być czytanie, spotykanie się z przyjaciółmi, wykonywanie ulubionych czynności, czy cokolwiek </w:t>
      </w:r>
      <w:r w:rsidR="00F11B66">
        <w:rPr>
          <w:rFonts w:ascii="Open Sans" w:hAnsi="Open Sans"/>
          <w:color w:val="555B66"/>
          <w:sz w:val="36"/>
          <w:szCs w:val="36"/>
        </w:rPr>
        <w:t>i</w:t>
      </w:r>
      <w:r w:rsidRPr="00F11B66">
        <w:rPr>
          <w:rFonts w:ascii="Open Sans" w:hAnsi="Open Sans"/>
          <w:color w:val="555B66"/>
          <w:sz w:val="36"/>
          <w:szCs w:val="36"/>
        </w:rPr>
        <w:t>nnego - byleby sprawiało ci przyjemność i zapewniało spokój umysłu.</w:t>
      </w:r>
    </w:p>
    <w:p w14:paraId="576F9585" w14:textId="77777777" w:rsidR="000938EF" w:rsidRPr="000938EF" w:rsidRDefault="000938EF" w:rsidP="000938EF">
      <w:pPr>
        <w:shd w:val="clear" w:color="auto" w:fill="FFFFFF"/>
        <w:spacing w:after="18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pl-PL"/>
        </w:rPr>
      </w:pPr>
    </w:p>
    <w:p w14:paraId="70707998" w14:textId="77777777" w:rsidR="000938EF" w:rsidRPr="000938EF" w:rsidRDefault="000938EF" w:rsidP="000938EF">
      <w:pPr>
        <w:pStyle w:val="NormalnyWeb"/>
        <w:shd w:val="clear" w:color="auto" w:fill="FFFFFF"/>
        <w:spacing w:before="0" w:beforeAutospacing="0" w:after="375" w:afterAutospacing="0"/>
        <w:textAlignment w:val="baseline"/>
        <w:rPr>
          <w:rFonts w:ascii="Open Sans" w:hAnsi="Open Sans"/>
          <w:color w:val="555B66"/>
          <w:sz w:val="36"/>
          <w:szCs w:val="36"/>
        </w:rPr>
      </w:pPr>
    </w:p>
    <w:p w14:paraId="14925404" w14:textId="77777777" w:rsidR="000938EF" w:rsidRPr="000938EF" w:rsidRDefault="000938EF">
      <w:pPr>
        <w:rPr>
          <w:sz w:val="36"/>
          <w:szCs w:val="36"/>
        </w:rPr>
      </w:pPr>
    </w:p>
    <w:sectPr w:rsidR="000938EF" w:rsidRPr="0009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9F"/>
    <w:rsid w:val="000938EF"/>
    <w:rsid w:val="00B3009F"/>
    <w:rsid w:val="00DC4F4C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236"/>
  <w15:chartTrackingRefBased/>
  <w15:docId w15:val="{2DA76B30-AE70-4E0C-8829-38EC105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2020-04-15T08:03:00Z</dcterms:created>
  <dcterms:modified xsi:type="dcterms:W3CDTF">2020-04-15T08:30:00Z</dcterms:modified>
</cp:coreProperties>
</file>