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9CFA3" w14:textId="144EB0A1" w:rsidR="00A95ABB" w:rsidRDefault="00EB379C" w:rsidP="00A95ABB">
      <w:pPr>
        <w:spacing w:line="360" w:lineRule="auto"/>
        <w:rPr>
          <w:rStyle w:val="tresc"/>
          <w:rFonts w:ascii="Times New Roman" w:hAnsi="Times New Roman" w:cs="Times New Roman"/>
          <w:color w:val="444444"/>
          <w:sz w:val="32"/>
          <w:szCs w:val="32"/>
          <w:shd w:val="clear" w:color="auto" w:fill="FFFFFF"/>
        </w:rPr>
      </w:pPr>
      <w:r>
        <w:rPr>
          <w:rStyle w:val="tresc"/>
          <w:rFonts w:ascii="Times New Roman" w:hAnsi="Times New Roman" w:cs="Times New Roman"/>
          <w:color w:val="444444"/>
          <w:sz w:val="32"/>
          <w:szCs w:val="32"/>
          <w:shd w:val="clear" w:color="auto" w:fill="FFFFFF"/>
        </w:rPr>
        <w:t xml:space="preserve">                             </w:t>
      </w:r>
      <w:r w:rsidR="00A95ABB">
        <w:rPr>
          <w:rStyle w:val="tresc"/>
          <w:rFonts w:ascii="Times New Roman" w:hAnsi="Times New Roman" w:cs="Times New Roman"/>
          <w:color w:val="444444"/>
          <w:sz w:val="32"/>
          <w:szCs w:val="32"/>
          <w:shd w:val="clear" w:color="auto" w:fill="FFFFFF"/>
        </w:rPr>
        <w:t xml:space="preserve"> DZIEŃ DOBRY CHŁOPCY                          </w:t>
      </w:r>
    </w:p>
    <w:p w14:paraId="6BC96637" w14:textId="179922FE" w:rsidR="00A95ABB" w:rsidRPr="00EB379C" w:rsidRDefault="00A95ABB" w:rsidP="00A95ABB">
      <w:pPr>
        <w:spacing w:line="360" w:lineRule="auto"/>
        <w:rPr>
          <w:rStyle w:val="tresc"/>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tresc"/>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Kończymy tydzień naszych wspólnych spotkań na  „odległość”. Dzisiaj druga część opowiadania</w:t>
      </w:r>
      <w:r w:rsidR="00EB379C">
        <w:rPr>
          <w:rStyle w:val="tresc"/>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B379C" w:rsidRPr="00EB379C">
        <w:rPr>
          <w:rStyle w:val="tresc"/>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Dobro i zło.</w:t>
      </w:r>
      <w:r w:rsidRPr="00EB379C">
        <w:rPr>
          <w:rStyle w:val="tresc"/>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Style w:val="tresc"/>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 przyszłym tygodniu porozmawiamy co kojarzy się pod słowami </w:t>
      </w:r>
      <w:r w:rsidR="00EB379C">
        <w:rPr>
          <w:rStyle w:val="tresc"/>
          <w:rFonts w:ascii="Times New Roman" w:hAnsi="Times New Roman" w:cs="Times New Roman"/>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dobro i zło. </w:t>
      </w:r>
      <w:r w:rsidR="00EB379C">
        <w:rPr>
          <w:rStyle w:val="tresc"/>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Twórczych przemyśleń !!!</w:t>
      </w:r>
    </w:p>
    <w:p w14:paraId="4BE126C5" w14:textId="77777777" w:rsidR="00EB379C" w:rsidRDefault="00EB379C" w:rsidP="00702DC9">
      <w:pPr>
        <w:spacing w:line="360" w:lineRule="auto"/>
        <w:rPr>
          <w:rStyle w:val="tresc"/>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tresc"/>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23C7B69" w14:textId="77777777" w:rsidR="008B0755" w:rsidRDefault="00EB379C" w:rsidP="00702DC9">
      <w:pPr>
        <w:spacing w:line="360" w:lineRule="auto"/>
        <w:rPr>
          <w:rStyle w:val="tresc"/>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tresc"/>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02DC9" w:rsidRPr="00CB6887">
        <w:rPr>
          <w:rStyle w:val="tresc"/>
          <w:rFonts w:ascii="Times New Roman" w:hAnsi="Times New Roman" w:cs="Times New Roman"/>
          <w:color w:val="444444"/>
          <w:sz w:val="32"/>
          <w:szCs w:val="32"/>
          <w:shd w:val="clear" w:color="auto" w:fill="FFFFFF"/>
        </w:rPr>
        <w:t>Mieszkańcy powrócili do swoich domów i do swoich zajęć. Wiedli życie, które było, ani dobre, ani złe. Nie byli z tego zadowoleni. Udali się po poradę do najstarszego mieszkańca krainy. Ten zadumał się, a następnie kazał obwieścić w całej okolicy, że rozejm zakończono, a dobro i zło ponownie wróciły do ich krainy. Mieszkańcy zdziwili się obwieszczeniem mędrca. Starzec wyjaśnił im jednak, że do rozejmu nigdy nie doszło. Życie bez czynienia dobra jest złe, co oznaczało, że zło wróciło. Życie nie czyniąc zła innym jest dobre, co oznacza, że dobro wróciło.</w:t>
      </w:r>
      <w:r w:rsidR="00702DC9" w:rsidRPr="00CB6887">
        <w:rPr>
          <w:rFonts w:ascii="Times New Roman" w:hAnsi="Times New Roman" w:cs="Times New Roman"/>
          <w:color w:val="444444"/>
          <w:sz w:val="32"/>
          <w:szCs w:val="32"/>
          <w:shd w:val="clear" w:color="auto" w:fill="FFFFFF"/>
        </w:rPr>
        <w:br/>
      </w:r>
      <w:r w:rsidR="00702DC9" w:rsidRPr="00CB6887">
        <w:rPr>
          <w:rStyle w:val="tresc"/>
          <w:rFonts w:ascii="Times New Roman" w:hAnsi="Times New Roman" w:cs="Times New Roman"/>
          <w:color w:val="444444"/>
          <w:sz w:val="32"/>
          <w:szCs w:val="32"/>
          <w:shd w:val="clear" w:color="auto" w:fill="FFFFFF"/>
        </w:rPr>
        <w:t>Od tej pory w krainie ponownie trwała walka dobra ze złem. Tym razem jednak zdarzało się, że szala zwycięstwa przechylała się w jedną lub drugą stronę. Mieszkańcy wiedzieli dużo więcej o tym, skąd się bierze dobro i skąd się bierze zło. Mimo licznych prób w dalszym ciągu nie udawało się im doprowadzić do zakończenia wojny między dobrem a złem. I tak oto walka dobra ze złem trwa do dnia dzisiejszego. Czy ktoś ją wygra? Tego nie wiemy, możemy jednak pomóc dobru, by szala zwycięstwa przechyliła się w jego stronę. Czy wiesz jak to można zrobić?</w:t>
      </w:r>
    </w:p>
    <w:p w14:paraId="71BCEEFD" w14:textId="5557492E" w:rsidR="00EB379C" w:rsidRPr="00EB379C" w:rsidRDefault="00EB379C" w:rsidP="00702DC9">
      <w:pPr>
        <w:spacing w:line="360" w:lineRule="auto"/>
        <w:rPr>
          <w:rStyle w:val="tresc"/>
          <w:rFonts w:ascii="Times New Roman" w:hAnsi="Times New Roman" w:cs="Times New Roman"/>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tresc"/>
          <w:rFonts w:ascii="Times New Roman" w:hAnsi="Times New Roman" w:cs="Times New Roman"/>
          <w:color w:val="444444"/>
          <w:sz w:val="32"/>
          <w:szCs w:val="32"/>
          <w:shd w:val="clear" w:color="auto" w:fill="FFFFFF"/>
        </w:rPr>
        <w:t xml:space="preserve"> p. Mirek p. Ola</w:t>
      </w:r>
    </w:p>
    <w:p w14:paraId="4A10C0F7" w14:textId="77777777" w:rsidR="00EB379C" w:rsidRPr="00CB6887" w:rsidRDefault="00EB379C" w:rsidP="00702DC9">
      <w:pPr>
        <w:spacing w:line="360" w:lineRule="auto"/>
        <w:rPr>
          <w:rFonts w:ascii="Times New Roman" w:hAnsi="Times New Roman" w:cs="Times New Roman"/>
          <w:sz w:val="32"/>
          <w:szCs w:val="32"/>
        </w:rPr>
      </w:pPr>
    </w:p>
    <w:p w14:paraId="01C330EA" w14:textId="77777777" w:rsidR="00702DC9" w:rsidRDefault="00702DC9"/>
    <w:sectPr w:rsidR="00702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C9"/>
    <w:rsid w:val="00702DC9"/>
    <w:rsid w:val="008B0755"/>
    <w:rsid w:val="00A95ABB"/>
    <w:rsid w:val="00C96993"/>
    <w:rsid w:val="00EB3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AFF4"/>
  <w15:chartTrackingRefBased/>
  <w15:docId w15:val="{89F1E078-A0DC-46FB-9D9B-EB24EEDD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2D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resc">
    <w:name w:val="tresc"/>
    <w:basedOn w:val="Domylnaczcionkaakapitu"/>
    <w:rsid w:val="00702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203</Words>
  <Characters>1218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malinowski</dc:creator>
  <cp:keywords/>
  <dc:description/>
  <cp:lastModifiedBy>maciej malinowski</cp:lastModifiedBy>
  <cp:revision>3</cp:revision>
  <dcterms:created xsi:type="dcterms:W3CDTF">2020-04-19T21:34:00Z</dcterms:created>
  <dcterms:modified xsi:type="dcterms:W3CDTF">2020-04-19T21:48:00Z</dcterms:modified>
</cp:coreProperties>
</file>