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33" w:rsidRPr="00FB3433" w:rsidRDefault="00FB3433" w:rsidP="00FB3433">
      <w:pPr>
        <w:shd w:val="clear" w:color="auto" w:fill="FFFFFF"/>
        <w:spacing w:after="0" w:line="630" w:lineRule="atLeast"/>
        <w:outlineLvl w:val="1"/>
        <w:rPr>
          <w:rFonts w:ascii="Arial" w:eastAsia="Times New Roman" w:hAnsi="Arial" w:cs="Arial"/>
          <w:color w:val="444444"/>
          <w:sz w:val="57"/>
          <w:szCs w:val="57"/>
          <w:lang w:eastAsia="pl-PL"/>
        </w:rPr>
      </w:pPr>
      <w:r w:rsidRPr="00FB3433">
        <w:rPr>
          <w:rFonts w:ascii="Arial" w:eastAsia="Times New Roman" w:hAnsi="Arial" w:cs="Arial"/>
          <w:color w:val="444444"/>
          <w:sz w:val="57"/>
          <w:szCs w:val="57"/>
          <w:lang w:eastAsia="pl-PL"/>
        </w:rPr>
        <w:t>23. Pawie oczka</w:t>
      </w:r>
    </w:p>
    <w:p w:rsidR="00FB3433" w:rsidRPr="00FB3433" w:rsidRDefault="00FB3433" w:rsidP="00FB3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FB3433" w:rsidRPr="00FB3433" w:rsidRDefault="00FB3433" w:rsidP="00FB343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444444"/>
          <w:sz w:val="30"/>
          <w:szCs w:val="30"/>
          <w:lang w:eastAsia="pl-PL"/>
        </w:rPr>
      </w:pPr>
      <w:r w:rsidRPr="00FB3433">
        <w:rPr>
          <w:rFonts w:ascii="Arial" w:eastAsia="Times New Roman" w:hAnsi="Arial" w:cs="Arial"/>
          <w:color w:val="444444"/>
          <w:sz w:val="30"/>
          <w:szCs w:val="30"/>
          <w:lang w:eastAsia="pl-PL"/>
        </w:rPr>
        <w:t>DOWIESZ SIĘ, JAK</w:t>
      </w:r>
    </w:p>
    <w:p w:rsidR="00FB3433" w:rsidRPr="00FB3433" w:rsidRDefault="00FB3433" w:rsidP="00FB3433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rysować okręgi i koła w </w:t>
      </w:r>
      <w:proofErr w:type="spellStart"/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Scratchu</w:t>
      </w:r>
      <w:proofErr w:type="spellEnd"/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za pomocą pisaka,</w:t>
      </w:r>
    </w:p>
    <w:p w:rsidR="00FB3433" w:rsidRPr="00FB3433" w:rsidRDefault="00FB3433" w:rsidP="00FB3433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budować skrypty rysowania figur złożonych z kół i okręgów.</w:t>
      </w:r>
    </w:p>
    <w:p w:rsidR="00FB3433" w:rsidRDefault="00FB3433" w:rsidP="00FB3433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Podczas tej lekcji nauczysz się tworzyć w </w:t>
      </w:r>
      <w:proofErr w:type="spellStart"/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Scratchu</w:t>
      </w:r>
      <w:proofErr w:type="spellEnd"/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kolorowe pawie oczka. Do kreślenia kół użyjesz pisaka o różnej grubości (rozmiarze), ponieważ w tym programie nie ma bezpośredniej możliwości rysowania kół.</w:t>
      </w:r>
    </w:p>
    <w:p w:rsidR="00C4394A" w:rsidRDefault="00C4394A" w:rsidP="00FB3433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-103187</wp:posOffset>
                </wp:positionH>
                <wp:positionV relativeFrom="paragraph">
                  <wp:posOffset>933767</wp:posOffset>
                </wp:positionV>
                <wp:extent cx="2266950" cy="1079349"/>
                <wp:effectExtent l="289242" t="0" r="460693" b="0"/>
                <wp:wrapNone/>
                <wp:docPr id="12" name="Strzałka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28666" flipV="1">
                          <a:off x="0" y="0"/>
                          <a:ext cx="2266950" cy="10793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394A" w:rsidRPr="00C4394A" w:rsidRDefault="00C4394A" w:rsidP="00C4394A">
                            <w:pPr>
                              <w:jc w:val="right"/>
                              <w:rPr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 w:rsidRPr="00C4394A">
                              <w:rPr>
                                <w:b/>
                                <w:color w:val="0D0D0D" w:themeColor="text1" w:themeTint="F2"/>
                                <w:sz w:val="24"/>
                              </w:rPr>
                              <w:t>Aby włączyć funkcje rysowania trzeba nacisnąć ten przycisk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2" o:spid="_x0000_s1026" type="#_x0000_t13" style="position:absolute;margin-left:-8.1pt;margin-top:73.5pt;width:178.5pt;height:85pt;rotation:-8769444fd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" adj="16458" fillcolor="#f79646 [3209]" strokecolor="#974706 [1609]" strokeweight="2pt">
                <v:textbox>
                  <w:txbxContent>
                    <w:p w:rsidR="00C4394A" w:rsidRPr="00C4394A" w:rsidRDefault="00C4394A" w:rsidP="00C4394A">
                      <w:pPr>
                        <w:jc w:val="right"/>
                        <w:rPr>
                          <w:b/>
                          <w:color w:val="0D0D0D" w:themeColor="text1" w:themeTint="F2"/>
                          <w:sz w:val="24"/>
                        </w:rPr>
                      </w:pPr>
                      <w:r w:rsidRPr="00C4394A">
                        <w:rPr>
                          <w:b/>
                          <w:color w:val="0D0D0D" w:themeColor="text1" w:themeTint="F2"/>
                          <w:sz w:val="24"/>
                        </w:rPr>
                        <w:t>Aby włączyć funkcje rysowania trzeba nacisnąć ten przycisk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3B10BB6" wp14:editId="45CE779E">
            <wp:extent cx="4438650" cy="2495384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847" cy="24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4A" w:rsidRPr="00FB3433" w:rsidRDefault="00C4394A" w:rsidP="00FB3433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168275</wp:posOffset>
                </wp:positionV>
                <wp:extent cx="3429000" cy="1238250"/>
                <wp:effectExtent l="19050" t="19050" r="19050" b="38100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29000" cy="1238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394A" w:rsidRPr="00C4394A" w:rsidRDefault="00C4394A" w:rsidP="00C4394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4394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Następnie wybrać pióro, wtedy mamy dodatkowe bloki do rysowania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prawo 14" o:spid="_x0000_s1027" type="#_x0000_t13" style="position:absolute;margin-left:131.65pt;margin-top:13.25pt;width:270pt;height:97.5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" adj="17700" fillcolor="#f79646 [3209]" strokecolor="#974706 [1609]" strokeweight="2pt">
                <v:textbox>
                  <w:txbxContent>
                    <w:p w:rsidR="00C4394A" w:rsidRPr="00C4394A" w:rsidRDefault="00C4394A" w:rsidP="00C4394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C4394A">
                        <w:rPr>
                          <w:b/>
                          <w:color w:val="000000" w:themeColor="text1"/>
                          <w:sz w:val="24"/>
                        </w:rPr>
                        <w:t>Następnie wybrać pióro, wtedy mamy dodatkowe bloki do rysowania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E69FA50" wp14:editId="284AFD4B">
            <wp:extent cx="4320348" cy="2428875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2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433" w:rsidRPr="00FB3433" w:rsidRDefault="00FB3433" w:rsidP="00FB343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444444"/>
          <w:sz w:val="30"/>
          <w:szCs w:val="30"/>
          <w:lang w:eastAsia="pl-PL"/>
        </w:rPr>
      </w:pPr>
      <w:r w:rsidRPr="00FB3433">
        <w:rPr>
          <w:rFonts w:ascii="Arial" w:eastAsia="Times New Roman" w:hAnsi="Arial" w:cs="Arial"/>
          <w:color w:val="444444"/>
          <w:sz w:val="30"/>
          <w:szCs w:val="30"/>
          <w:lang w:eastAsia="pl-PL"/>
        </w:rPr>
        <w:t>EKSPERYMENTY Z RYSOWANIEM KÓŁ</w:t>
      </w:r>
    </w:p>
    <w:p w:rsidR="00FB3433" w:rsidRPr="00FB3433" w:rsidRDefault="00FB3433" w:rsidP="00FB343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Ułóż następujące bloki skryptu z grupy </w:t>
      </w:r>
      <w:r w:rsidRPr="00FB3433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Pisak</w:t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:</w:t>
      </w:r>
    </w:p>
    <w:p w:rsidR="00C4394A" w:rsidRDefault="00FB3433" w:rsidP="00C439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3D5CF121" wp14:editId="319B5635">
            <wp:extent cx="2505075" cy="1466850"/>
            <wp:effectExtent l="0" t="0" r="0" b="0"/>
            <wp:docPr id="9" name="Obraz 9" descr="https://app.wsipnet.pl/upload/ep/packages/259/44215/img/E77319_4_4_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p.wsipnet.pl/upload/ep/packages/259/44215/img/E77319_4_4_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79" cy="146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33" w:rsidRPr="00FB3433" w:rsidRDefault="00FB3433" w:rsidP="00C439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br/>
        <w:t>Nie musisz przypisywać do nich zdarzenia. Wystarczy, że klikniesz myszą pierwszy blok, a zostaną wykonane wszystkie polecenia zawarte w skrypcie.</w:t>
      </w:r>
    </w:p>
    <w:p w:rsidR="00FB3433" w:rsidRPr="00FB3433" w:rsidRDefault="00FB3433" w:rsidP="00FB343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Zmieniaj wartość liczbową oznaczającą rozmiar pisaka.</w:t>
      </w:r>
    </w:p>
    <w:p w:rsidR="00FB3433" w:rsidRPr="00FB3433" w:rsidRDefault="00FB3433" w:rsidP="00FB343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Sprawdź, czy liczba 200 oznacza wielkość koła. Możesz to zrobić w następujący sposób:</w:t>
      </w:r>
    </w:p>
    <w:p w:rsidR="00FB3433" w:rsidRPr="00FB3433" w:rsidRDefault="00FB3433" w:rsidP="00FB3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295525" cy="1487500"/>
            <wp:effectExtent l="0" t="0" r="0" b="0"/>
            <wp:docPr id="8" name="Obraz 8" descr="https://app.wsipnet.pl/upload/ep/packages/259/44215/img/E77319_4_4_3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wsipnet.pl/upload/ep/packages/259/44215/img/E77319_4_4_3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33" w:rsidRPr="00FB3433" w:rsidRDefault="00FB3433" w:rsidP="00FB343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 narysowaniu czerwonego koła pisakiem o grubości 200 uruchom drugi zestaw bloków. Wówczas zostanie narysowana niebieska kreska. Będzie miała taką długość jak promień koła. Po przyłożeniu pisaka zostanie narysowane koło o średnicy równej rozmiarowi pisaka.</w:t>
      </w:r>
    </w:p>
    <w:p w:rsidR="00FB3433" w:rsidRPr="00FB3433" w:rsidRDefault="00FB3433" w:rsidP="00FB343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444444"/>
          <w:sz w:val="30"/>
          <w:szCs w:val="30"/>
          <w:lang w:eastAsia="pl-PL"/>
        </w:rPr>
      </w:pPr>
      <w:r w:rsidRPr="00FB3433">
        <w:rPr>
          <w:rFonts w:ascii="Arial" w:eastAsia="Times New Roman" w:hAnsi="Arial" w:cs="Arial"/>
          <w:color w:val="444444"/>
          <w:sz w:val="30"/>
          <w:szCs w:val="30"/>
          <w:lang w:eastAsia="pl-PL"/>
        </w:rPr>
        <w:t>PIERWSZE KROKI</w:t>
      </w:r>
    </w:p>
    <w:p w:rsidR="00FB3433" w:rsidRPr="00FB3433" w:rsidRDefault="00FB3433" w:rsidP="00FB3433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Przygotuj zestaw bloków do rysowania tarczy strzelniczej. Tarcza składa się z pięciu kolorowych kół współśrodkowych. Największe ma rozmiar 300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7" name="Obraz 7" descr="https://app.wsipnet.pl/upload/ep/packages/259/44215/img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wsipnet.pl/upload/ep/packages/259/44215/img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, a każde kolejne jest mniejsze o 50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6" name="Obraz 6" descr="https://app.wsipnet.pl/upload/ep/packages/259/44215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wsipnet.pl/upload/ep/packages/259/44215/img/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FB3433" w:rsidRPr="00FB3433" w:rsidRDefault="00FB3433" w:rsidP="00FB3433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Usuń duszka, a następnie skorzystaj z kolorów pisaka w postaci numerycznej. Zapewne pamiętasz z lekcji </w:t>
      </w:r>
      <w:proofErr w:type="spellStart"/>
      <w:r w:rsidRPr="00FB3433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Scratch</w:t>
      </w:r>
      <w:proofErr w:type="spellEnd"/>
      <w:r w:rsidRPr="00FB3433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 xml:space="preserve"> – rysuj z Mruczkiem</w:t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 klasie 4, że zmieniają się one w zakresie od 0 do 200, np. numer 0 to kolor </w:t>
      </w:r>
      <w:r w:rsidRPr="00FB3433">
        <w:rPr>
          <w:rFonts w:ascii="Arial" w:eastAsia="Times New Roman" w:hAnsi="Arial" w:cs="Arial"/>
          <w:color w:val="FF0000"/>
          <w:sz w:val="24"/>
          <w:szCs w:val="24"/>
          <w:lang w:eastAsia="pl-PL"/>
        </w:rPr>
        <w:t>czerwony</w:t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numer 70 </w:t>
      </w:r>
      <w:r w:rsidRPr="00FB3433">
        <w:rPr>
          <w:rFonts w:ascii="Arial" w:eastAsia="Times New Roman" w:hAnsi="Arial" w:cs="Arial"/>
          <w:color w:val="008000"/>
          <w:sz w:val="24"/>
          <w:szCs w:val="24"/>
          <w:lang w:eastAsia="pl-PL"/>
        </w:rPr>
        <w:t>zielony</w:t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numer 130 </w:t>
      </w:r>
      <w:r w:rsidRPr="00FB3433">
        <w:rPr>
          <w:rFonts w:ascii="Arial" w:eastAsia="Times New Roman" w:hAnsi="Arial" w:cs="Arial"/>
          <w:color w:val="0000FF"/>
          <w:sz w:val="24"/>
          <w:szCs w:val="24"/>
          <w:lang w:eastAsia="pl-PL"/>
        </w:rPr>
        <w:t>niebieski</w:t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 numer 170 to </w:t>
      </w:r>
      <w:r w:rsidRPr="00FB3433">
        <w:rPr>
          <w:rFonts w:ascii="Arial" w:eastAsia="Times New Roman" w:hAnsi="Arial" w:cs="Arial"/>
          <w:color w:val="800080"/>
          <w:sz w:val="24"/>
          <w:szCs w:val="24"/>
          <w:lang w:eastAsia="pl-PL"/>
        </w:rPr>
        <w:t>purpurowy</w:t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FB3433" w:rsidRPr="00FB3433" w:rsidRDefault="00FB3433" w:rsidP="00FB3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748264" cy="2428875"/>
            <wp:effectExtent l="0" t="0" r="5080" b="0"/>
            <wp:docPr id="5" name="Obraz 5" descr="https://app.wsipnet.pl/upload/ep/packages/259/44215/img/E77319_4_4_4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p.wsipnet.pl/upload/ep/packages/259/44215/img/E77319_4_4_4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26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33" w:rsidRPr="00FB3433" w:rsidRDefault="00FB3433" w:rsidP="00FB3433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Możesz eksperymentować ze zmianą kolorów, tak aby twoja tarcza była inna niż przedstawiona powyżej.</w:t>
      </w:r>
    </w:p>
    <w:p w:rsidR="00FB3433" w:rsidRPr="00FB3433" w:rsidRDefault="00FB3433" w:rsidP="00FB343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444444"/>
          <w:sz w:val="30"/>
          <w:szCs w:val="30"/>
          <w:lang w:eastAsia="pl-PL"/>
        </w:rPr>
      </w:pPr>
      <w:r w:rsidRPr="00FB3433">
        <w:rPr>
          <w:rFonts w:ascii="Arial" w:eastAsia="Times New Roman" w:hAnsi="Arial" w:cs="Arial"/>
          <w:color w:val="444444"/>
          <w:sz w:val="30"/>
          <w:szCs w:val="30"/>
          <w:lang w:eastAsia="pl-PL"/>
        </w:rPr>
        <w:t>BUDOWANIE SKRYPTU</w:t>
      </w:r>
    </w:p>
    <w:p w:rsidR="00FB3433" w:rsidRPr="00FB3433" w:rsidRDefault="00FB3433" w:rsidP="00FB3433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Przygotuj skrypt zielonej flagi do rysowania pawiego oczka. Średnica największego koła ma długość 200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4" name="Obraz 4" descr="https://app.wsipnet.pl/upload/ep/packages/259/44215/img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.wsipnet.pl/upload/ep/packages/259/44215/img/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Tym razem narysujesz koła niewspółśrodkowe.</w:t>
      </w:r>
    </w:p>
    <w:p w:rsidR="00FB3433" w:rsidRPr="00FB3433" w:rsidRDefault="00FB3433" w:rsidP="00FB3433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Po narysowaniu największego koła musisz podnieść pisak, a potem przesunąć go w dół na określoną odległość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3" name="Obraz 3" descr="https://app.wsipnet.pl/upload/ep/packages/259/44215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p.wsipnet.pl/upload/ep/packages/259/44215/img/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Stanowi ona połowę wartości, o jaką zmniejsza się rozmiar pisaka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2" name="Obraz 2" descr="https://app.wsipnet.pl/upload/ep/packages/259/44215/im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p.wsipnet.pl/upload/ep/packages/259/44215/img/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Do przesuwania pisaka użyj bloku </w:t>
      </w:r>
      <w:r w:rsidRPr="00FB3433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zmień y o</w:t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 grupy </w:t>
      </w:r>
      <w:r w:rsidRPr="00FB3433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Ruch</w:t>
      </w:r>
      <w:r w:rsidRPr="00FB343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FB3433" w:rsidRPr="00FB3433" w:rsidRDefault="00FB3433" w:rsidP="00FB3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105150" cy="2279180"/>
            <wp:effectExtent l="0" t="0" r="0" b="6985"/>
            <wp:docPr id="1" name="Obraz 1" descr="https://app.wsipnet.pl/upload/ep/packages/259/44215/img/E77319_4_4_6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p.wsipnet.pl/upload/ep/packages/259/44215/img/E77319_4_4_6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33" w:rsidRPr="00FB3433" w:rsidRDefault="00FB3433" w:rsidP="00FB3433">
      <w:pPr>
        <w:shd w:val="clear" w:color="auto" w:fill="FFFFFF"/>
        <w:spacing w:line="420" w:lineRule="atLeast"/>
        <w:outlineLvl w:val="2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bookmarkStart w:id="0" w:name="_GoBack"/>
      <w:bookmarkEnd w:id="0"/>
    </w:p>
    <w:p w:rsidR="00974DBB" w:rsidRDefault="00974DBB"/>
    <w:sectPr w:rsidR="00974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81C95"/>
    <w:multiLevelType w:val="multilevel"/>
    <w:tmpl w:val="54A8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4063EE"/>
    <w:multiLevelType w:val="multilevel"/>
    <w:tmpl w:val="CEAC2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561728"/>
    <w:multiLevelType w:val="multilevel"/>
    <w:tmpl w:val="188C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3403E3"/>
    <w:multiLevelType w:val="multilevel"/>
    <w:tmpl w:val="BAD4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433"/>
    <w:rsid w:val="00974DBB"/>
    <w:rsid w:val="00C4394A"/>
    <w:rsid w:val="00FB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FB34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FB34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FB34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B343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FB343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FB343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B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FB3433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3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FB34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FB34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FB34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B343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FB343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FB343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B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FB3433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3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1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7743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sipnet.pl/upload/ep/packages/259/44215/img/E77319_4_4_2.pn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app.wsipnet.pl/upload/ep/packages/259/44215/img/E77319_4_4_3.png" TargetMode="External"/><Relationship Id="rId19" Type="http://schemas.openxmlformats.org/officeDocument/2006/relationships/hyperlink" Target="https://app.wsipnet.pl/upload/ep/packages/259/44215/img/E77319_4_4_6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app.wsipnet.pl/upload/ep/packages/259/44215/img/E77319_4_4_4.p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1</cp:revision>
  <dcterms:created xsi:type="dcterms:W3CDTF">2020-04-19T00:03:00Z</dcterms:created>
  <dcterms:modified xsi:type="dcterms:W3CDTF">2020-04-19T00:26:00Z</dcterms:modified>
</cp:coreProperties>
</file>