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DC7" w:rsidRDefault="005A7DC7" w:rsidP="005A7DC7">
      <w:r>
        <w:t xml:space="preserve">Przygotowanie do życia w rodzinie </w:t>
      </w:r>
    </w:p>
    <w:p w:rsidR="005A7DC7" w:rsidRDefault="005A7DC7" w:rsidP="005A7DC7">
      <w:r>
        <w:t xml:space="preserve">Witam </w:t>
      </w:r>
      <w:r>
        <w:t>Szóstoklasistów</w:t>
      </w:r>
    </w:p>
    <w:p w:rsidR="005A7DC7" w:rsidRDefault="005A7DC7" w:rsidP="005A7DC7">
      <w:r>
        <w:t xml:space="preserve">W tym tygodniu temat "Jak rozwiązywać konflikty?"- przeczytajcie tekst i napiszcie mi jakie konflikty </w:t>
      </w:r>
      <w:r>
        <w:t>występują</w:t>
      </w:r>
      <w:r>
        <w:t xml:space="preserve"> w Waszej rodzinie w czasie przed</w:t>
      </w:r>
      <w:r>
        <w:t xml:space="preserve"> świątecznym</w:t>
      </w:r>
      <w:r>
        <w:t xml:space="preserve">, który jest </w:t>
      </w:r>
      <w:r>
        <w:t>wyjątkowy</w:t>
      </w:r>
      <w:r>
        <w:t xml:space="preserve"> ale pracowity , a tym roku w obecnej kwarantannie </w:t>
      </w:r>
      <w:r>
        <w:t>wyjątkowo</w:t>
      </w:r>
      <w:r>
        <w:t xml:space="preserve"> trudny.</w:t>
      </w:r>
    </w:p>
    <w:p w:rsidR="005A7DC7" w:rsidRDefault="005A7DC7" w:rsidP="005A7DC7">
      <w:r>
        <w:t xml:space="preserve">Pozdrawiam Was </w:t>
      </w:r>
      <w:r>
        <w:t>życzę</w:t>
      </w:r>
      <w:r>
        <w:t xml:space="preserve"> spokojnych , zdrowych i bez</w:t>
      </w:r>
      <w:r>
        <w:t xml:space="preserve"> </w:t>
      </w:r>
      <w:r>
        <w:t>konfliktowych</w:t>
      </w:r>
      <w:r>
        <w:t xml:space="preserve"> </w:t>
      </w:r>
      <w:r>
        <w:t>.świąt</w:t>
      </w:r>
    </w:p>
    <w:p w:rsidR="00170A77" w:rsidRDefault="005A7DC7" w:rsidP="005A7DC7">
      <w:r>
        <w:t>Agata Wojtaś</w:t>
      </w:r>
    </w:p>
    <w:p w:rsidR="005A7DC7" w:rsidRDefault="005A7DC7" w:rsidP="005A7DC7">
      <w:r w:rsidRPr="005A7DC7">
        <w:t>Jak rozwiązywać konflikty?</w:t>
      </w:r>
    </w:p>
    <w:p w:rsidR="005A7DC7" w:rsidRDefault="005A7DC7" w:rsidP="005A7DC7">
      <w:r>
        <w:t>Sposoby rozwiązywania konfliktów?</w:t>
      </w:r>
    </w:p>
    <w:p w:rsidR="005A7DC7" w:rsidRDefault="005A7DC7" w:rsidP="005A7DC7">
      <w:r>
        <w:t>W Słowniku języka polskiego (PWN, Warszawa 1999) znajdujemy</w:t>
      </w:r>
      <w:r>
        <w:t xml:space="preserve"> </w:t>
      </w:r>
      <w:r>
        <w:t>następującą definicję konfliktu: „jest to sprzeczność interesów,</w:t>
      </w:r>
      <w:r>
        <w:t xml:space="preserve"> </w:t>
      </w:r>
      <w:r>
        <w:t>poglądów; niezgodność, spór, zatarg, kolizja”.</w:t>
      </w:r>
      <w:r>
        <w:t xml:space="preserve"> </w:t>
      </w:r>
      <w:r>
        <w:t>Czasami wydaje się nam, że należy unikać za wszelką cenę nieporozumień,</w:t>
      </w:r>
      <w:r>
        <w:t xml:space="preserve"> </w:t>
      </w:r>
      <w:r>
        <w:t>że należy tak układać życie, by nie wchodzić w konflikty</w:t>
      </w:r>
      <w:r>
        <w:t xml:space="preserve"> </w:t>
      </w:r>
      <w:r>
        <w:t>z innymi ludźmi. Konflikt jest naturalną konsekwencją tego, że</w:t>
      </w:r>
      <w:r>
        <w:t xml:space="preserve"> </w:t>
      </w:r>
      <w:r>
        <w:t>mamy różne usposobienia, plany, pragnienia, dążenia. Konflikt</w:t>
      </w:r>
      <w:r>
        <w:t xml:space="preserve"> </w:t>
      </w:r>
      <w:r>
        <w:t>można porównać do przecięcia się dróg. Dobra komunikacja nie</w:t>
      </w:r>
      <w:r>
        <w:t xml:space="preserve"> </w:t>
      </w:r>
      <w:r>
        <w:t>polega na tym, że drogi się nie przecinają, ale na tym, że skrzyżowania</w:t>
      </w:r>
      <w:r>
        <w:t xml:space="preserve"> </w:t>
      </w:r>
      <w:r>
        <w:t>są zaopatrzone w wiadukty, sygnalizację świetlną lub że ktoś kieruje ruchem. Podobnie jest z drogami</w:t>
      </w:r>
      <w:r>
        <w:t xml:space="preserve"> </w:t>
      </w:r>
      <w:r>
        <w:t>naszego życia. Zderzamy się nierzadko na szlaku i aby uniknąć „katastrofy”, korzystamy z innych rozwiązań</w:t>
      </w:r>
      <w:r>
        <w:t xml:space="preserve"> </w:t>
      </w:r>
      <w:r>
        <w:t>komunikacyjnych. Skrzyżowanie dróg – czyli konflikt – nie jest wynikiem błędu, ale błędne może być jego</w:t>
      </w:r>
      <w:r>
        <w:t xml:space="preserve"> </w:t>
      </w:r>
      <w:r>
        <w:t>rozwiązanie.</w:t>
      </w:r>
      <w:r>
        <w:t xml:space="preserve"> </w:t>
      </w:r>
      <w:r>
        <w:t>Najlepszym wyjściem jest wiadukt</w:t>
      </w:r>
      <w:r>
        <w:t xml:space="preserve"> </w:t>
      </w:r>
      <w:r>
        <w:t>Obie strony mogą bezkolizyjnie kontynuować swoją trasę.</w:t>
      </w:r>
    </w:p>
    <w:p w:rsidR="005A7DC7" w:rsidRDefault="005A7DC7" w:rsidP="005A7DC7">
      <w:r>
        <w:t>Karolina włącza muzykę na cały regulator:</w:t>
      </w:r>
    </w:p>
    <w:p w:rsidR="005A7DC7" w:rsidRDefault="005A7DC7" w:rsidP="005A7DC7">
      <w:r>
        <w:t>– Posłuchaj, jak oni grają! To naprawdę świetny zespół.</w:t>
      </w:r>
    </w:p>
    <w:p w:rsidR="005A7DC7" w:rsidRDefault="005A7DC7" w:rsidP="005A7DC7">
      <w:r>
        <w:t>Darek:</w:t>
      </w:r>
    </w:p>
    <w:p w:rsidR="005A7DC7" w:rsidRDefault="005A7DC7" w:rsidP="005A7DC7">
      <w:r>
        <w:t>– Wyłącz to, boli mnie głowa! Chcę chociaż chwilę odpocząć.</w:t>
      </w:r>
    </w:p>
    <w:p w:rsidR="005A7DC7" w:rsidRDefault="005A7DC7" w:rsidP="005A7DC7">
      <w:r>
        <w:t>Karolina, nakładając słuchawki:</w:t>
      </w:r>
    </w:p>
    <w:p w:rsidR="005A7DC7" w:rsidRDefault="005A7DC7" w:rsidP="005A7DC7">
      <w:r>
        <w:t>– Dobrze, posłucham sobie sama, myślałam, że ty też ich lubisz.</w:t>
      </w:r>
    </w:p>
    <w:p w:rsidR="005A7DC7" w:rsidRDefault="005A7DC7" w:rsidP="005A7DC7">
      <w:r>
        <w:t>Darek: – Lubię, ale w tej chwili nie chcę słuchać.</w:t>
      </w:r>
    </w:p>
    <w:p w:rsidR="005A7DC7" w:rsidRDefault="005A7DC7" w:rsidP="005A7DC7">
      <w:r>
        <w:t>Żeby takie rozwiązanie było możliwe, potrzebne są:</w:t>
      </w:r>
    </w:p>
    <w:p w:rsidR="005A7DC7" w:rsidRDefault="005A7DC7" w:rsidP="005A7DC7">
      <w:r>
        <w:t>− jasno wyrażone stanowiska,</w:t>
      </w:r>
    </w:p>
    <w:p w:rsidR="005A7DC7" w:rsidRDefault="005A7DC7" w:rsidP="005A7DC7">
      <w:r>
        <w:t>− dobra wola obu stron,</w:t>
      </w:r>
    </w:p>
    <w:p w:rsidR="005A7DC7" w:rsidRDefault="005A7DC7" w:rsidP="005A7DC7">
      <w:r>
        <w:t>− warunki zewnętrzne (w tym wypadku – słuchawki). W konfliktach rodzinnych warto zastanowić się, czy</w:t>
      </w:r>
    </w:p>
    <w:p w:rsidR="005A7DC7" w:rsidRDefault="005A7DC7" w:rsidP="005A7DC7">
      <w:r>
        <w:t>można zastosować model wiaduktu.</w:t>
      </w:r>
    </w:p>
    <w:p w:rsidR="005A7DC7" w:rsidRDefault="005A7DC7" w:rsidP="005A7DC7">
      <w:r>
        <w:t>Ręczne kierowanie ruchem</w:t>
      </w:r>
    </w:p>
    <w:p w:rsidR="005A7DC7" w:rsidRDefault="005A7DC7" w:rsidP="005A7DC7">
      <w:r>
        <w:t>Ten typ rozwiązywania kolizji ma swój odpowiednik w poleceniach wydawanych przez rodziców. W pewnych</w:t>
      </w:r>
      <w:r>
        <w:t xml:space="preserve"> </w:t>
      </w:r>
      <w:r>
        <w:t>sytuacjach jedna osoba musi rozkazywać, a inne muszą słuchać. Jeżeli wydaje się, że jedna osoba jest bardziej</w:t>
      </w:r>
      <w:r>
        <w:t xml:space="preserve"> </w:t>
      </w:r>
      <w:r>
        <w:t xml:space="preserve">obciążona niż inne, można notować, co kto zrobił (komu co polecono) w danym </w:t>
      </w:r>
      <w:r>
        <w:lastRenderedPageBreak/>
        <w:t>dniu, a potem wspólnie</w:t>
      </w:r>
      <w:r>
        <w:t xml:space="preserve"> </w:t>
      </w:r>
      <w:r>
        <w:t>zastanowić się i ewentualnie skorygować nierówności.</w:t>
      </w:r>
      <w:r>
        <w:t xml:space="preserve"> </w:t>
      </w:r>
      <w:r>
        <w:t>Strona 1 z 2</w:t>
      </w:r>
      <w:r>
        <w:t xml:space="preserve"> </w:t>
      </w:r>
      <w:r>
        <w:t>Wydawnictwo i Hurtownia Rubikon</w:t>
      </w:r>
    </w:p>
    <w:p w:rsidR="005A7DC7" w:rsidRDefault="005A7DC7" w:rsidP="005A7DC7">
      <w:r>
        <w:t>Sygnalizacja świetlna</w:t>
      </w:r>
    </w:p>
    <w:p w:rsidR="005A7DC7" w:rsidRDefault="005A7DC7" w:rsidP="005A7DC7">
      <w:r>
        <w:t>Światła wskazują pierwszeństwo przejazdu:</w:t>
      </w:r>
    </w:p>
    <w:p w:rsidR="005A7DC7" w:rsidRDefault="005A7DC7" w:rsidP="005A7DC7">
      <w:r>
        <w:t>− w tym miesiącu kupimy komórkę dla Ewy, a w przyszłym – rower dla Tomka;</w:t>
      </w:r>
    </w:p>
    <w:p w:rsidR="005A7DC7" w:rsidRDefault="005A7DC7" w:rsidP="005A7DC7">
      <w:r>
        <w:t>− dzisiaj ja wychodzę z psem na spacer, jutro ty;</w:t>
      </w:r>
    </w:p>
    <w:p w:rsidR="005A7DC7" w:rsidRDefault="005A7DC7" w:rsidP="005A7DC7">
      <w:r>
        <w:t>− ustalamy dyżury przy robieniu zakupów. Jest to rozwiązanie często spotykane w układzie rodzinnym. Jest</w:t>
      </w:r>
    </w:p>
    <w:p w:rsidR="005A7DC7" w:rsidRDefault="005A7DC7" w:rsidP="005A7DC7">
      <w:r>
        <w:t>ono dobre pod warunkiem, że nie będziemy zbyt sztywno trzymać się „litery prawa” i potrafi my czasem</w:t>
      </w:r>
    </w:p>
    <w:p w:rsidR="005A7DC7" w:rsidRDefault="005A7DC7" w:rsidP="005A7DC7">
      <w:r>
        <w:t>się zdobyć na wielkoduszność.</w:t>
      </w:r>
    </w:p>
    <w:p w:rsidR="005A7DC7" w:rsidRDefault="005A7DC7" w:rsidP="005A7DC7">
      <w:r>
        <w:t>Skrzyżowanie bez sygnalizacji</w:t>
      </w:r>
    </w:p>
    <w:p w:rsidR="005A7DC7" w:rsidRDefault="005A7DC7" w:rsidP="005A7DC7">
      <w:r>
        <w:t>Bywają konflikty, w których sami musimy wypracować najlepsze rozwiązanie. Potrzebne są następujące warunki:</w:t>
      </w:r>
    </w:p>
    <w:p w:rsidR="005A7DC7" w:rsidRDefault="005A7DC7" w:rsidP="005A7DC7">
      <w:r>
        <w:t>− Obie strony muszą jasno określić swoje stanowisko.</w:t>
      </w:r>
    </w:p>
    <w:p w:rsidR="005A7DC7" w:rsidRDefault="005A7DC7" w:rsidP="005A7DC7">
      <w:r>
        <w:t>− Obie strony muszą być przekonane, że druga strona też uczciwie dąży do dobrego rozwiązania.</w:t>
      </w:r>
    </w:p>
    <w:p w:rsidR="005A7DC7" w:rsidRDefault="005A7DC7" w:rsidP="005A7DC7">
      <w:r>
        <w:t>− Obie strony muszą być podatne na argumentację. Jeżeli ja czegoś bardzo chcę, nie jest to jeszcze wystarczający</w:t>
      </w:r>
    </w:p>
    <w:p w:rsidR="005A7DC7" w:rsidRDefault="005A7DC7" w:rsidP="005A7DC7">
      <w:r>
        <w:t>powód, żeby druga strona musiała ustąpić. Zdarza się, że sami nie znajdziemy rozwiązania.</w:t>
      </w:r>
    </w:p>
    <w:p w:rsidR="005A7DC7" w:rsidRDefault="005A7DC7" w:rsidP="005A7DC7">
      <w:r>
        <w:t>Trzeba wtedy odwołać się do kogoś, czyj autorytet uznają obie strony, i podporządkować się mu już bez</w:t>
      </w:r>
    </w:p>
    <w:p w:rsidR="005A7DC7" w:rsidRDefault="005A7DC7" w:rsidP="005A7DC7">
      <w:r>
        <w:t>dalszej dyskusji. Czasem najlepszym rozwiązaniem jest zwykłe „przepraszam” jednej strony i wybaczenie</w:t>
      </w:r>
    </w:p>
    <w:p w:rsidR="005A7DC7" w:rsidRDefault="005A7DC7" w:rsidP="005A7DC7">
      <w:r>
        <w:t>drugiej.</w:t>
      </w:r>
    </w:p>
    <w:p w:rsidR="005A7DC7" w:rsidRDefault="005A7DC7" w:rsidP="005A7DC7">
      <w:r>
        <w:t>Zadanie</w:t>
      </w:r>
    </w:p>
    <w:p w:rsidR="005A7DC7" w:rsidRDefault="005A7DC7" w:rsidP="005A7DC7">
      <w:r>
        <w:t>Podaj, w formie krótkiej notatki, sposoby rozwiązywania konfliktów.</w:t>
      </w:r>
      <w:bookmarkStart w:id="0" w:name="_GoBack"/>
      <w:bookmarkEnd w:id="0"/>
    </w:p>
    <w:sectPr w:rsidR="005A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C7"/>
    <w:rsid w:val="00170A77"/>
    <w:rsid w:val="005A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7A08"/>
  <w15:chartTrackingRefBased/>
  <w15:docId w15:val="{17784CC5-DDB9-4072-9083-158D8068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2020-04-05T12:28:00Z</dcterms:created>
  <dcterms:modified xsi:type="dcterms:W3CDTF">2020-04-05T12:34:00Z</dcterms:modified>
</cp:coreProperties>
</file>