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1" w:rsidRDefault="000B299A">
      <w:r>
        <w:t>Witam Was serdecznie,</w:t>
      </w:r>
    </w:p>
    <w:p w:rsidR="000B299A" w:rsidRDefault="000B299A">
      <w:r>
        <w:t>Przesyłam kolejne ćwiczenia, które należy wykonać do 08.04.</w:t>
      </w:r>
    </w:p>
    <w:p w:rsidR="000B299A" w:rsidRDefault="000B299A" w:rsidP="000B299A">
      <w:pPr>
        <w:pStyle w:val="Akapitzlist"/>
        <w:numPr>
          <w:ilvl w:val="0"/>
          <w:numId w:val="1"/>
        </w:numPr>
      </w:pPr>
      <w:r>
        <w:t>P</w:t>
      </w:r>
      <w:r w:rsidR="00911197">
        <w:t>rzeczytaj</w:t>
      </w:r>
      <w:r>
        <w:t xml:space="preserve"> wiersz W. Szymborskiej „Możliwości” (podr. </w:t>
      </w:r>
      <w:r w:rsidR="00911197">
        <w:t>s</w:t>
      </w:r>
      <w:r>
        <w:t xml:space="preserve">tr. </w:t>
      </w:r>
      <w:r w:rsidR="00911197">
        <w:t>237-238).</w:t>
      </w:r>
    </w:p>
    <w:p w:rsidR="00911197" w:rsidRDefault="00911197" w:rsidP="000B299A">
      <w:pPr>
        <w:pStyle w:val="Akapitzlist"/>
        <w:numPr>
          <w:ilvl w:val="0"/>
          <w:numId w:val="1"/>
        </w:numPr>
      </w:pPr>
      <w:r>
        <w:t>Scharakteryzuj osobę mówiącą w tym wierszu.</w:t>
      </w:r>
    </w:p>
    <w:p w:rsidR="00911197" w:rsidRDefault="00911197" w:rsidP="00911197">
      <w:pPr>
        <w:pStyle w:val="Akapitzlist"/>
        <w:numPr>
          <w:ilvl w:val="0"/>
          <w:numId w:val="2"/>
        </w:numPr>
      </w:pPr>
      <w:r>
        <w:t>W czyim imieniu się wypowiada.</w:t>
      </w:r>
    </w:p>
    <w:p w:rsidR="00911197" w:rsidRDefault="00911197" w:rsidP="00911197">
      <w:pPr>
        <w:pStyle w:val="Akapitzlist"/>
        <w:numPr>
          <w:ilvl w:val="0"/>
          <w:numId w:val="2"/>
        </w:numPr>
      </w:pPr>
      <w:r>
        <w:t>Zapisz czego dotyczą wybory dokonywane przez osobę mówiącą i podaj przykłady tych, które związane są ze stosunkiem do świata i wartości.</w:t>
      </w:r>
    </w:p>
    <w:p w:rsidR="00911197" w:rsidRDefault="00911197" w:rsidP="00911197">
      <w:pPr>
        <w:pStyle w:val="Akapitzlist"/>
        <w:numPr>
          <w:ilvl w:val="0"/>
          <w:numId w:val="2"/>
        </w:numPr>
      </w:pPr>
      <w:r>
        <w:t>Określ jaka jest funkcja anafory (powtórzenia) w wypowiedzi osoby mówiącej</w:t>
      </w:r>
      <w:r w:rsidR="001E41F6">
        <w:t>.</w:t>
      </w:r>
      <w:bookmarkStart w:id="0" w:name="_GoBack"/>
      <w:bookmarkEnd w:id="0"/>
    </w:p>
    <w:p w:rsidR="00FE7CA2" w:rsidRDefault="00911197" w:rsidP="00FE7CA2">
      <w:pPr>
        <w:pStyle w:val="Akapitzlist"/>
        <w:numPr>
          <w:ilvl w:val="0"/>
          <w:numId w:val="1"/>
        </w:numPr>
      </w:pPr>
      <w:r>
        <w:t>Postaraj się w 3-4 zdaniach zinterpretować tytuł tego utworu.</w:t>
      </w:r>
    </w:p>
    <w:p w:rsidR="00911197" w:rsidRDefault="00911197" w:rsidP="00FE7CA2">
      <w:pPr>
        <w:pStyle w:val="Akapitzlist"/>
        <w:numPr>
          <w:ilvl w:val="0"/>
          <w:numId w:val="1"/>
        </w:numPr>
      </w:pPr>
      <w:r>
        <w:t>Napisz własną wersję wiersza pt. „Moje możliwości”, określając swoją postawę do świata i swój system wartości.</w:t>
      </w:r>
      <w:r w:rsidR="00FE7CA2">
        <w:t xml:space="preserve"> Ilość  wersów pozostawiam Twojemu „natchnieniu”.</w:t>
      </w:r>
    </w:p>
    <w:p w:rsidR="00FE7CA2" w:rsidRPr="00FE7CA2" w:rsidRDefault="00FE7CA2" w:rsidP="00FE7CA2">
      <w:pPr>
        <w:spacing w:after="0" w:line="240" w:lineRule="auto"/>
        <w:contextualSpacing/>
        <w:rPr>
          <w:rFonts w:eastAsia="Times New Roman" w:cstheme="minorHAnsi"/>
          <w:color w:val="444444"/>
          <w:lang w:eastAsia="pl-PL"/>
        </w:rPr>
      </w:pPr>
    </w:p>
    <w:p w:rsidR="00FE7CA2" w:rsidRPr="00FE7CA2" w:rsidRDefault="00FE7CA2" w:rsidP="00FE7CA2">
      <w:pPr>
        <w:spacing w:after="0" w:line="240" w:lineRule="auto"/>
        <w:ind w:left="720"/>
        <w:contextualSpacing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Życzę Wam i Waszym najbliższym z</w:t>
      </w:r>
      <w:r w:rsidRPr="00FE7CA2">
        <w:rPr>
          <w:rFonts w:eastAsia="Times New Roman" w:cstheme="minorHAnsi"/>
          <w:color w:val="444444"/>
          <w:lang w:eastAsia="pl-PL"/>
        </w:rPr>
        <w:t>drowych, pełnych radości i ciepła Świąt Wielkanocnych,</w:t>
      </w:r>
    </w:p>
    <w:p w:rsidR="00FE7CA2" w:rsidRPr="00FE7CA2" w:rsidRDefault="00FE7CA2" w:rsidP="00FE7CA2">
      <w:pPr>
        <w:spacing w:after="0" w:line="240" w:lineRule="auto"/>
        <w:ind w:left="720"/>
        <w:contextualSpacing/>
        <w:rPr>
          <w:rFonts w:eastAsia="Times New Roman" w:cstheme="minorHAnsi"/>
          <w:color w:val="444444"/>
          <w:lang w:eastAsia="pl-PL"/>
        </w:rPr>
      </w:pPr>
      <w:r w:rsidRPr="00FE7CA2">
        <w:rPr>
          <w:rFonts w:eastAsia="Times New Roman" w:cstheme="minorHAnsi"/>
          <w:color w:val="444444"/>
          <w:lang w:eastAsia="pl-PL"/>
        </w:rPr>
        <w:t>wypełnionych słońcem, szczęściem i miłością.</w:t>
      </w:r>
    </w:p>
    <w:p w:rsidR="00FE7CA2" w:rsidRPr="00FE7CA2" w:rsidRDefault="00FE7CA2" w:rsidP="00FE7CA2">
      <w:pPr>
        <w:spacing w:after="0" w:line="240" w:lineRule="auto"/>
        <w:ind w:left="4260" w:firstLine="696"/>
        <w:contextualSpacing/>
        <w:rPr>
          <w:rFonts w:eastAsia="Times New Roman" w:cstheme="minorHAnsi"/>
          <w:color w:val="444444"/>
          <w:lang w:eastAsia="pl-PL"/>
        </w:rPr>
      </w:pPr>
    </w:p>
    <w:p w:rsidR="00FE7CA2" w:rsidRPr="00FE7CA2" w:rsidRDefault="00FE7CA2" w:rsidP="00FE7CA2">
      <w:pPr>
        <w:spacing w:after="0" w:line="240" w:lineRule="auto"/>
        <w:ind w:left="2844" w:firstLine="696"/>
        <w:contextualSpacing/>
        <w:jc w:val="center"/>
        <w:rPr>
          <w:rFonts w:eastAsia="Times New Roman" w:cstheme="minorHAnsi"/>
          <w:color w:val="444444"/>
          <w:lang w:eastAsia="pl-PL"/>
        </w:rPr>
      </w:pPr>
      <w:r w:rsidRPr="00FE7CA2">
        <w:rPr>
          <w:rFonts w:eastAsia="Times New Roman" w:cstheme="minorHAnsi"/>
          <w:color w:val="444444"/>
          <w:lang w:eastAsia="pl-PL"/>
        </w:rPr>
        <w:t xml:space="preserve">Agnieszka </w:t>
      </w:r>
      <w:proofErr w:type="spellStart"/>
      <w:r w:rsidRPr="00FE7CA2">
        <w:rPr>
          <w:rFonts w:eastAsia="Times New Roman" w:cstheme="minorHAnsi"/>
          <w:color w:val="444444"/>
          <w:lang w:eastAsia="pl-PL"/>
        </w:rPr>
        <w:t>Janaszek</w:t>
      </w:r>
      <w:proofErr w:type="spellEnd"/>
    </w:p>
    <w:p w:rsidR="00FE7CA2" w:rsidRPr="00FE7CA2" w:rsidRDefault="00FE7CA2" w:rsidP="00FE7CA2">
      <w:pPr>
        <w:spacing w:after="0" w:line="240" w:lineRule="auto"/>
        <w:ind w:left="720"/>
        <w:contextualSpacing/>
        <w:jc w:val="center"/>
        <w:rPr>
          <w:rFonts w:eastAsia="Times New Roman" w:cstheme="minorHAnsi"/>
          <w:color w:val="444444"/>
          <w:lang w:eastAsia="pl-PL"/>
        </w:rPr>
      </w:pPr>
    </w:p>
    <w:p w:rsidR="00FE7CA2" w:rsidRDefault="00FE7CA2" w:rsidP="00FE7CA2">
      <w:pPr>
        <w:pStyle w:val="Akapitzlist"/>
      </w:pPr>
    </w:p>
    <w:sectPr w:rsidR="00FE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712"/>
    <w:multiLevelType w:val="hybridMultilevel"/>
    <w:tmpl w:val="DB58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31C"/>
    <w:multiLevelType w:val="hybridMultilevel"/>
    <w:tmpl w:val="9AC62B0A"/>
    <w:lvl w:ilvl="0" w:tplc="D1BC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E9"/>
    <w:rsid w:val="000B299A"/>
    <w:rsid w:val="001E41F6"/>
    <w:rsid w:val="005462E9"/>
    <w:rsid w:val="00911197"/>
    <w:rsid w:val="00C90DA1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2020-04-05T12:51:00Z</dcterms:created>
  <dcterms:modified xsi:type="dcterms:W3CDTF">2020-04-05T13:18:00Z</dcterms:modified>
</cp:coreProperties>
</file>