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0601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. 04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>Powtórzenie wiadomości o ułamkach zwykłych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. </w:t>
      </w:r>
    </w:p>
    <w:p w:rsidR="00D83937" w:rsidRDefault="000601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CA2">
        <w:rPr>
          <w:rFonts w:ascii="Arial" w:hAnsi="Arial" w:cs="Arial"/>
          <w:color w:val="000000"/>
          <w:sz w:val="27"/>
          <w:szCs w:val="27"/>
        </w:rPr>
        <w:t>.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Wykonaj pracę domową: </w:t>
      </w:r>
    </w:p>
    <w:p w:rsidR="00C95CA2" w:rsidRDefault="000601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 9, 1,2, 3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.84</w:t>
      </w:r>
    </w:p>
    <w:p w:rsidR="00060130" w:rsidRDefault="000601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Ćw.5 str.85 oraz ćw. 1i2 str.89</w:t>
      </w:r>
    </w:p>
    <w:p w:rsidR="00C95CA2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Pamiętaj pisać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wyraźnie bo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na zdjęciu słabo widać</w:t>
      </w:r>
    </w:p>
    <w:p w:rsidR="0062102B" w:rsidRPr="00012103" w:rsidRDefault="00D83937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>Pamiętaj!</w:t>
      </w:r>
    </w:p>
    <w:p w:rsidR="00C11A2C" w:rsidRPr="00012103" w:rsidRDefault="00D83937" w:rsidP="00060130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Ułamek to wynik dzielenia a </w:t>
      </w:r>
      <w:proofErr w:type="gramStart"/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więc 16 : 4 = </w:t>
      </w:r>
      <w:proofErr w:type="gramEnd"/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>możemy zapisać jako ułamek</w:t>
      </w:r>
      <w:r w:rsidR="00C11A2C"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     </w:t>
      </w:r>
    </w:p>
    <w:p w:rsidR="00EE756B" w:rsidRPr="00012103" w:rsidRDefault="00EE756B">
      <w:pPr>
        <w:rPr>
          <w:rFonts w:ascii="Arial" w:hAnsi="Arial" w:cs="Arial"/>
          <w:b/>
          <w:color w:val="000000"/>
          <w:sz w:val="27"/>
          <w:szCs w:val="27"/>
        </w:rPr>
      </w:pPr>
    </w:p>
    <w:p w:rsidR="00EE756B" w:rsidRPr="00012103" w:rsidRDefault="00F66185">
      <w:pPr>
        <w:rPr>
          <w:rFonts w:ascii="Arial" w:hAnsi="Arial" w:cs="Arial"/>
          <w:b/>
          <w:color w:val="000000"/>
          <w:sz w:val="27"/>
          <w:szCs w:val="27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27"/>
                  <w:szCs w:val="27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7"/>
                  <w:szCs w:val="27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7"/>
                  <w:szCs w:val="27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7"/>
              <w:szCs w:val="27"/>
            </w:rPr>
            <m:t>=4</m:t>
          </m:r>
        </m:oMath>
      </m:oMathPara>
    </w:p>
    <w:p w:rsidR="00EE756B" w:rsidRPr="00012103" w:rsidRDefault="00F66185">
      <w:pPr>
        <w:rPr>
          <w:rFonts w:ascii="Arial" w:hAnsi="Arial" w:cs="Arial"/>
          <w:b/>
          <w:color w:val="000000"/>
          <w:sz w:val="27"/>
          <w:szCs w:val="27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4</m:t>
            </m:r>
          </m:den>
        </m:f>
      </m:oMath>
      <w:r w:rsidR="00EE756B" w:rsidRPr="00012103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gramStart"/>
      <w:r w:rsidR="00EE756B" w:rsidRPr="00012103">
        <w:rPr>
          <w:rFonts w:ascii="Arial" w:hAnsi="Arial" w:cs="Arial"/>
          <w:b/>
          <w:color w:val="000000"/>
          <w:sz w:val="27"/>
          <w:szCs w:val="27"/>
        </w:rPr>
        <w:t>= 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4</m:t>
            </m:r>
          </m:den>
        </m:f>
      </m:oMath>
      <w:r w:rsidR="006140E6" w:rsidRPr="00012103">
        <w:rPr>
          <w:rFonts w:ascii="Arial" w:hAnsi="Arial" w:cs="Arial"/>
          <w:b/>
          <w:color w:val="000000"/>
          <w:sz w:val="27"/>
          <w:szCs w:val="27"/>
        </w:rPr>
        <w:t xml:space="preserve">   bo</w:t>
      </w:r>
      <w:proofErr w:type="gramEnd"/>
      <w:r w:rsidR="006140E6" w:rsidRPr="00012103">
        <w:rPr>
          <w:rFonts w:ascii="Arial" w:hAnsi="Arial" w:cs="Arial"/>
          <w:b/>
          <w:color w:val="000000"/>
          <w:sz w:val="27"/>
          <w:szCs w:val="27"/>
        </w:rPr>
        <w:t xml:space="preserve"> 9 : 4 = 2 reszty 1</w:t>
      </w:r>
    </w:p>
    <w:p w:rsidR="00060130" w:rsidRPr="00012103" w:rsidRDefault="00060130" w:rsidP="00060130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7"/>
          <w:szCs w:val="27"/>
        </w:rPr>
      </w:pPr>
      <w:r w:rsidRPr="00012103">
        <w:rPr>
          <w:rFonts w:ascii="Arial" w:hAnsi="Arial" w:cs="Arial"/>
          <w:b/>
          <w:color w:val="000000"/>
          <w:sz w:val="27"/>
          <w:szCs w:val="27"/>
        </w:rPr>
        <w:t xml:space="preserve">Ułamek </w:t>
      </w:r>
      <w:proofErr w:type="gramStart"/>
      <w:r w:rsidRPr="00012103">
        <w:rPr>
          <w:rFonts w:ascii="Arial" w:hAnsi="Arial" w:cs="Arial"/>
          <w:b/>
          <w:color w:val="000000"/>
          <w:sz w:val="27"/>
          <w:szCs w:val="27"/>
        </w:rPr>
        <w:t xml:space="preserve">właściwy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7"/>
            <w:szCs w:val="27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7"/>
                    <w:szCs w:val="27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7"/>
                    <w:szCs w:val="27"/>
                  </w:rPr>
                  <m:t>4</m:t>
                </m:r>
              </m:e>
              <m:e/>
            </m:eqArr>
          </m:den>
        </m:f>
      </m:oMath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  tu</w:t>
      </w:r>
      <w:proofErr w:type="gramEnd"/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 licznik jest mniejszy od mianownika</w:t>
      </w:r>
    </w:p>
    <w:p w:rsidR="00060130" w:rsidRPr="00012103" w:rsidRDefault="00060130" w:rsidP="00060130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7"/>
          <w:szCs w:val="27"/>
        </w:rPr>
      </w:pPr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Ułamek </w:t>
      </w:r>
      <w:proofErr w:type="gramStart"/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niewłaściwy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/>
                <w:sz w:val="27"/>
                <w:szCs w:val="27"/>
              </w:rPr>
              <m:t>5</m:t>
            </m:r>
          </m:num>
          <m:den>
            <m:eqArr>
              <m:eqArrPr>
                <m:ctrlPr>
                  <w:rPr>
                    <w:rFonts w:ascii="Cambria Math" w:eastAsiaTheme="minorEastAsia" w:hAnsi="Cambria Math" w:cs="Arial"/>
                    <w:b/>
                    <w:i/>
                    <w:color w:val="000000"/>
                    <w:sz w:val="27"/>
                    <w:szCs w:val="27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/>
                    <w:sz w:val="27"/>
                    <w:szCs w:val="27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/>
                    <w:sz w:val="27"/>
                    <w:szCs w:val="27"/>
                  </w:rPr>
                  <m:t xml:space="preserve">  </m:t>
                </m:r>
              </m:e>
            </m:eqArr>
          </m:den>
        </m:f>
      </m:oMath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  tu</w:t>
      </w:r>
      <w:proofErr w:type="gramEnd"/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 xml:space="preserve"> licznik jest większy od mianownika</w:t>
      </w:r>
    </w:p>
    <w:p w:rsidR="00060130" w:rsidRPr="00012103" w:rsidRDefault="00060130" w:rsidP="00060130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7"/>
          <w:szCs w:val="27"/>
        </w:rPr>
      </w:pPr>
      <w:r w:rsidRPr="00012103">
        <w:rPr>
          <w:rFonts w:ascii="Arial" w:eastAsiaTheme="minorEastAsia" w:hAnsi="Arial" w:cs="Arial"/>
          <w:b/>
          <w:color w:val="000000"/>
          <w:sz w:val="27"/>
          <w:szCs w:val="27"/>
        </w:rPr>
        <w:t>Liczba mieszana to 1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/>
                <w:sz w:val="27"/>
                <w:szCs w:val="27"/>
              </w:rPr>
              <m:t>1</m:t>
            </m:r>
          </m:num>
          <m:den>
            <m:eqArr>
              <m:eqArrPr>
                <m:ctrlPr>
                  <w:rPr>
                    <w:rFonts w:ascii="Cambria Math" w:eastAsiaTheme="minorEastAsia" w:hAnsi="Cambria Math" w:cs="Arial"/>
                    <w:b/>
                    <w:i/>
                    <w:color w:val="000000"/>
                    <w:sz w:val="27"/>
                    <w:szCs w:val="27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/>
                    <w:sz w:val="27"/>
                    <w:szCs w:val="27"/>
                  </w:rPr>
                  <m:t>2</m:t>
                </m:r>
              </m:e>
              <m:e/>
            </m:eqArr>
          </m:den>
        </m:f>
      </m:oMath>
    </w:p>
    <w:p w:rsidR="00012103" w:rsidRPr="00012103" w:rsidRDefault="00012103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60130"/>
    <w:rsid w:val="001C5E26"/>
    <w:rsid w:val="0030673B"/>
    <w:rsid w:val="00327B88"/>
    <w:rsid w:val="003E7F78"/>
    <w:rsid w:val="00461F1A"/>
    <w:rsid w:val="004A4F9D"/>
    <w:rsid w:val="006140E6"/>
    <w:rsid w:val="0062102B"/>
    <w:rsid w:val="008A5105"/>
    <w:rsid w:val="00A94952"/>
    <w:rsid w:val="00B328CE"/>
    <w:rsid w:val="00C11A2C"/>
    <w:rsid w:val="00C43631"/>
    <w:rsid w:val="00C71E9D"/>
    <w:rsid w:val="00C73470"/>
    <w:rsid w:val="00C95CA2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13</cp:revision>
  <dcterms:created xsi:type="dcterms:W3CDTF">2020-03-26T14:27:00Z</dcterms:created>
  <dcterms:modified xsi:type="dcterms:W3CDTF">2020-04-20T15:59:00Z</dcterms:modified>
</cp:coreProperties>
</file>