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A10B4D">
        <w:rPr>
          <w:sz w:val="28"/>
          <w:szCs w:val="28"/>
        </w:rPr>
        <w:t xml:space="preserve"> 27</w:t>
      </w:r>
      <w:r w:rsidR="00645017">
        <w:rPr>
          <w:sz w:val="28"/>
          <w:szCs w:val="28"/>
        </w:rPr>
        <w:t>.04.2020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13534C">
        <w:rPr>
          <w:sz w:val="28"/>
          <w:szCs w:val="28"/>
        </w:rPr>
        <w:t xml:space="preserve"> Potęga o wykładniku naturalnym</w:t>
      </w:r>
      <w:r w:rsidR="00A10B4D">
        <w:rPr>
          <w:sz w:val="28"/>
          <w:szCs w:val="28"/>
        </w:rPr>
        <w:t>. Utrwalenie i powtórzenie</w:t>
      </w:r>
    </w:p>
    <w:p w:rsidR="00525591" w:rsidRPr="00AB6165" w:rsidRDefault="00A10B4D">
      <w:pPr>
        <w:rPr>
          <w:sz w:val="28"/>
          <w:szCs w:val="28"/>
        </w:rPr>
      </w:pPr>
      <w:r>
        <w:rPr>
          <w:sz w:val="28"/>
          <w:szCs w:val="28"/>
        </w:rPr>
        <w:t>2. Lekcja 8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13534C">
        <w:rPr>
          <w:sz w:val="28"/>
          <w:szCs w:val="28"/>
        </w:rPr>
        <w:t xml:space="preserve">emat w podręczniku str.220 </w:t>
      </w:r>
      <w:r w:rsidR="00A10B4D">
        <w:rPr>
          <w:sz w:val="28"/>
          <w:szCs w:val="28"/>
        </w:rPr>
        <w:t>–</w:t>
      </w:r>
      <w:r w:rsidR="0013534C">
        <w:rPr>
          <w:sz w:val="28"/>
          <w:szCs w:val="28"/>
        </w:rPr>
        <w:t xml:space="preserve"> 221</w:t>
      </w:r>
      <w:r w:rsidR="00A10B4D">
        <w:rPr>
          <w:sz w:val="28"/>
          <w:szCs w:val="28"/>
        </w:rPr>
        <w:t xml:space="preserve"> (przypomnij sobie wszystkie zasady dotyczące potęgowania)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01636A" w:rsidRDefault="00A10B4D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Zad. 1 a)b)c)d) str.221</w:t>
      </w:r>
    </w:p>
    <w:p w:rsidR="00A10B4D" w:rsidRPr="00A10B4D" w:rsidRDefault="00A10B4D" w:rsidP="00A10B4D">
      <w:pPr>
        <w:rPr>
          <w:sz w:val="28"/>
          <w:szCs w:val="28"/>
        </w:rPr>
      </w:pPr>
      <w:r>
        <w:rPr>
          <w:sz w:val="28"/>
          <w:szCs w:val="28"/>
        </w:rPr>
        <w:t>Zad.2i 3 str.221</w:t>
      </w: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C7" w:rsidRDefault="00A52AC7" w:rsidP="004F3B0A">
      <w:pPr>
        <w:spacing w:after="0" w:line="240" w:lineRule="auto"/>
      </w:pPr>
      <w:r>
        <w:separator/>
      </w:r>
    </w:p>
  </w:endnote>
  <w:endnote w:type="continuationSeparator" w:id="1">
    <w:p w:rsidR="00A52AC7" w:rsidRDefault="00A52AC7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C7" w:rsidRDefault="00A52AC7" w:rsidP="004F3B0A">
      <w:pPr>
        <w:spacing w:after="0" w:line="240" w:lineRule="auto"/>
      </w:pPr>
      <w:r>
        <w:separator/>
      </w:r>
    </w:p>
  </w:footnote>
  <w:footnote w:type="continuationSeparator" w:id="1">
    <w:p w:rsidR="00A52AC7" w:rsidRDefault="00A52AC7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B27E2"/>
    <w:rsid w:val="000B40FE"/>
    <w:rsid w:val="0013534C"/>
    <w:rsid w:val="002D066E"/>
    <w:rsid w:val="002F1335"/>
    <w:rsid w:val="003E6142"/>
    <w:rsid w:val="004F3B0A"/>
    <w:rsid w:val="005172AA"/>
    <w:rsid w:val="00525591"/>
    <w:rsid w:val="005B7F85"/>
    <w:rsid w:val="00645017"/>
    <w:rsid w:val="006F0B55"/>
    <w:rsid w:val="00772E29"/>
    <w:rsid w:val="009409D4"/>
    <w:rsid w:val="00A10B4D"/>
    <w:rsid w:val="00A52AC7"/>
    <w:rsid w:val="00AB6165"/>
    <w:rsid w:val="00AC6055"/>
    <w:rsid w:val="00B05FB4"/>
    <w:rsid w:val="00BD0C6C"/>
    <w:rsid w:val="00C63B90"/>
    <w:rsid w:val="00C94826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15</cp:revision>
  <dcterms:created xsi:type="dcterms:W3CDTF">2020-03-26T19:15:00Z</dcterms:created>
  <dcterms:modified xsi:type="dcterms:W3CDTF">2020-04-24T17:20:00Z</dcterms:modified>
</cp:coreProperties>
</file>