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8E697" w14:textId="77777777" w:rsidR="003230A4" w:rsidRPr="003230A4" w:rsidRDefault="003230A4" w:rsidP="003230A4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FFC000"/>
          <w:spacing w:val="-15"/>
          <w:kern w:val="36"/>
          <w:sz w:val="54"/>
          <w:szCs w:val="54"/>
          <w:lang w:eastAsia="pl-PL"/>
        </w:rPr>
      </w:pPr>
      <w:r w:rsidRPr="003230A4">
        <w:rPr>
          <w:rFonts w:ascii="Times New Roman" w:eastAsia="Times New Roman" w:hAnsi="Times New Roman" w:cs="Times New Roman"/>
          <w:b/>
          <w:bCs/>
          <w:color w:val="FFC000"/>
          <w:spacing w:val="-15"/>
          <w:kern w:val="36"/>
          <w:sz w:val="54"/>
          <w:szCs w:val="54"/>
          <w:lang w:eastAsia="pl-PL"/>
        </w:rPr>
        <w:t>5 przepisów na koktajle na bystry umysł</w:t>
      </w:r>
    </w:p>
    <w:p w14:paraId="04098EB1" w14:textId="57019160" w:rsidR="00770546" w:rsidRDefault="003230A4">
      <w:r>
        <w:rPr>
          <w:noProof/>
        </w:rPr>
        <w:drawing>
          <wp:inline distT="0" distB="0" distL="0" distR="0" wp14:anchorId="0C466A2A" wp14:editId="634B3372">
            <wp:extent cx="5760720" cy="4152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dzenie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2FE77" w14:textId="29591F55" w:rsidR="003230A4" w:rsidRDefault="003230A4"/>
    <w:p w14:paraId="5B13BC58" w14:textId="4651610C" w:rsidR="003230A4" w:rsidRPr="003230A4" w:rsidRDefault="003230A4">
      <w:pPr>
        <w:rPr>
          <w:rStyle w:val="Pogrubienie"/>
          <w:color w:val="FFC000"/>
          <w:sz w:val="29"/>
          <w:szCs w:val="29"/>
          <w:shd w:val="clear" w:color="auto" w:fill="FFFFFF"/>
        </w:rPr>
      </w:pPr>
      <w:r w:rsidRPr="003230A4">
        <w:rPr>
          <w:rStyle w:val="Pogrubienie"/>
          <w:color w:val="FFC000"/>
          <w:sz w:val="29"/>
          <w:szCs w:val="29"/>
          <w:shd w:val="clear" w:color="auto" w:fill="FFFFFF"/>
        </w:rPr>
        <w:t>Aby nasz mózg pracował prawidłowo, potrzebuje odpowiedniego pożywienia. Głównym źródłem energii dla komórek mózgu jest glukoza. Jeżeli nasza dieta będzie uboga w węglowodany, zaczniemy odczuwać senność, problemy z koncentracją i osłabienie. Dlatego, gdy zależy nam na sprawnym i bystrym umyśle, powinniśmy pamiętać o stałym dostarczaniu węglowodanów złożonych, które będą stale odżywiały nasze komórki.</w:t>
      </w:r>
    </w:p>
    <w:p w14:paraId="3AB58560" w14:textId="77777777" w:rsidR="003230A4" w:rsidRPr="003230A4" w:rsidRDefault="003230A4" w:rsidP="003230A4">
      <w:pPr>
        <w:pStyle w:val="NormalnyWeb"/>
        <w:spacing w:before="0" w:beforeAutospacing="0" w:after="375" w:afterAutospacing="0"/>
        <w:rPr>
          <w:rFonts w:asciiTheme="minorHAnsi" w:hAnsiTheme="minorHAnsi" w:cstheme="minorHAnsi"/>
          <w:sz w:val="29"/>
          <w:szCs w:val="29"/>
        </w:rPr>
      </w:pPr>
      <w:r w:rsidRPr="003230A4">
        <w:rPr>
          <w:rFonts w:asciiTheme="minorHAnsi" w:hAnsiTheme="minorHAnsi" w:cstheme="minorHAnsi"/>
          <w:sz w:val="29"/>
          <w:szCs w:val="29"/>
        </w:rPr>
        <w:t>Kwasy omega-3 są niezbędne do prawidłowego funkcjonowania układu nerwowego, ponieważ dzięki nim odbudowywane są mielinowe osłonki komórek. Wadliwa ich budowa osłabia przewodzenie impulsów elektrycznych, a co za tym idzie, obniża zdolność przenoszenia informacji. U dzieci stosujących suplementację kwasami omega-3, które wykazywały problemy z koncentracją i nauką, zaobserwowano spektakularne efekty. Nie jest to nowa wiedza – od lat podaje się dzieciom tran, aby zwiększyć ich możliwości umysłowe i odporność.</w:t>
      </w:r>
    </w:p>
    <w:p w14:paraId="32A1019E" w14:textId="77777777" w:rsidR="003230A4" w:rsidRPr="003230A4" w:rsidRDefault="003230A4" w:rsidP="003230A4">
      <w:pPr>
        <w:spacing w:before="420" w:after="180" w:line="450" w:lineRule="atLeast"/>
        <w:outlineLvl w:val="1"/>
        <w:rPr>
          <w:rFonts w:eastAsia="Times New Roman" w:cstheme="minorHAnsi"/>
          <w:b/>
          <w:bCs/>
          <w:color w:val="FF6600"/>
          <w:sz w:val="36"/>
          <w:szCs w:val="36"/>
          <w:lang w:eastAsia="pl-PL"/>
        </w:rPr>
      </w:pPr>
      <w:r w:rsidRPr="003230A4">
        <w:rPr>
          <w:rFonts w:eastAsia="Times New Roman" w:cstheme="minorHAnsi"/>
          <w:b/>
          <w:bCs/>
          <w:color w:val="FF6600"/>
          <w:sz w:val="36"/>
          <w:szCs w:val="36"/>
          <w:lang w:eastAsia="pl-PL"/>
        </w:rPr>
        <w:lastRenderedPageBreak/>
        <w:t>Pomarańczowa guarana</w:t>
      </w:r>
    </w:p>
    <w:p w14:paraId="65C7EB6E" w14:textId="77777777" w:rsidR="003230A4" w:rsidRPr="003230A4" w:rsidRDefault="003230A4" w:rsidP="003230A4">
      <w:pPr>
        <w:spacing w:after="375" w:line="240" w:lineRule="auto"/>
        <w:rPr>
          <w:rFonts w:eastAsia="Times New Roman" w:cstheme="minorHAnsi"/>
          <w:color w:val="FF6600"/>
          <w:sz w:val="29"/>
          <w:szCs w:val="29"/>
          <w:lang w:eastAsia="pl-PL"/>
        </w:rPr>
      </w:pPr>
      <w:r w:rsidRPr="003230A4">
        <w:rPr>
          <w:rFonts w:eastAsia="Times New Roman" w:cstheme="minorHAnsi"/>
          <w:color w:val="FF6600"/>
          <w:sz w:val="29"/>
          <w:szCs w:val="29"/>
          <w:lang w:eastAsia="pl-PL"/>
        </w:rPr>
        <w:t>Składniki:</w:t>
      </w:r>
    </w:p>
    <w:p w14:paraId="419FBD6B" w14:textId="77777777" w:rsidR="003230A4" w:rsidRPr="003230A4" w:rsidRDefault="003230A4" w:rsidP="003230A4">
      <w:pPr>
        <w:numPr>
          <w:ilvl w:val="0"/>
          <w:numId w:val="1"/>
        </w:numPr>
        <w:spacing w:after="150" w:line="240" w:lineRule="auto"/>
        <w:rPr>
          <w:rFonts w:eastAsia="Times New Roman" w:cstheme="minorHAnsi"/>
          <w:color w:val="FF6600"/>
          <w:sz w:val="29"/>
          <w:szCs w:val="29"/>
          <w:lang w:eastAsia="pl-PL"/>
        </w:rPr>
      </w:pPr>
      <w:r w:rsidRPr="003230A4">
        <w:rPr>
          <w:rFonts w:eastAsia="Times New Roman" w:cstheme="minorHAnsi"/>
          <w:color w:val="FF6600"/>
          <w:sz w:val="29"/>
          <w:szCs w:val="29"/>
          <w:lang w:eastAsia="pl-PL"/>
        </w:rPr>
        <w:t>1 pomarańcza</w:t>
      </w:r>
    </w:p>
    <w:p w14:paraId="28327F46" w14:textId="77777777" w:rsidR="003230A4" w:rsidRPr="003230A4" w:rsidRDefault="003230A4" w:rsidP="003230A4">
      <w:pPr>
        <w:numPr>
          <w:ilvl w:val="0"/>
          <w:numId w:val="1"/>
        </w:numPr>
        <w:spacing w:after="150" w:line="240" w:lineRule="auto"/>
        <w:rPr>
          <w:rFonts w:eastAsia="Times New Roman" w:cstheme="minorHAnsi"/>
          <w:color w:val="FF6600"/>
          <w:sz w:val="29"/>
          <w:szCs w:val="29"/>
          <w:lang w:eastAsia="pl-PL"/>
        </w:rPr>
      </w:pPr>
      <w:r w:rsidRPr="003230A4">
        <w:rPr>
          <w:rFonts w:eastAsia="Times New Roman" w:cstheme="minorHAnsi"/>
          <w:color w:val="FF6600"/>
          <w:sz w:val="29"/>
          <w:szCs w:val="29"/>
          <w:lang w:eastAsia="pl-PL"/>
        </w:rPr>
        <w:t>1 kiwi</w:t>
      </w:r>
    </w:p>
    <w:p w14:paraId="34496C42" w14:textId="77777777" w:rsidR="003230A4" w:rsidRPr="003230A4" w:rsidRDefault="003230A4" w:rsidP="003230A4">
      <w:pPr>
        <w:numPr>
          <w:ilvl w:val="0"/>
          <w:numId w:val="1"/>
        </w:numPr>
        <w:spacing w:after="150" w:line="240" w:lineRule="auto"/>
        <w:rPr>
          <w:rFonts w:eastAsia="Times New Roman" w:cstheme="minorHAnsi"/>
          <w:color w:val="FF6600"/>
          <w:sz w:val="29"/>
          <w:szCs w:val="29"/>
          <w:lang w:eastAsia="pl-PL"/>
        </w:rPr>
      </w:pPr>
      <w:r w:rsidRPr="003230A4">
        <w:rPr>
          <w:rFonts w:eastAsia="Times New Roman" w:cstheme="minorHAnsi"/>
          <w:color w:val="FF6600"/>
          <w:sz w:val="29"/>
          <w:szCs w:val="29"/>
          <w:lang w:eastAsia="pl-PL"/>
        </w:rPr>
        <w:t>1 łyżeczka sproszkowanej guarany</w:t>
      </w:r>
    </w:p>
    <w:p w14:paraId="7FCAF2EB" w14:textId="77777777" w:rsidR="003230A4" w:rsidRPr="003230A4" w:rsidRDefault="003230A4" w:rsidP="003230A4">
      <w:pPr>
        <w:numPr>
          <w:ilvl w:val="0"/>
          <w:numId w:val="1"/>
        </w:numPr>
        <w:spacing w:after="150" w:line="240" w:lineRule="auto"/>
        <w:rPr>
          <w:rFonts w:eastAsia="Times New Roman" w:cstheme="minorHAnsi"/>
          <w:color w:val="FF6600"/>
          <w:sz w:val="29"/>
          <w:szCs w:val="29"/>
          <w:lang w:eastAsia="pl-PL"/>
        </w:rPr>
      </w:pPr>
      <w:r w:rsidRPr="003230A4">
        <w:rPr>
          <w:rFonts w:eastAsia="Times New Roman" w:cstheme="minorHAnsi"/>
          <w:color w:val="FF6600"/>
          <w:sz w:val="29"/>
          <w:szCs w:val="29"/>
          <w:lang w:eastAsia="pl-PL"/>
        </w:rPr>
        <w:t>1/3 szklanki wody</w:t>
      </w:r>
    </w:p>
    <w:p w14:paraId="27D6247F" w14:textId="77777777" w:rsidR="003230A4" w:rsidRPr="003230A4" w:rsidRDefault="003230A4" w:rsidP="003230A4">
      <w:pPr>
        <w:spacing w:after="375" w:line="240" w:lineRule="auto"/>
        <w:rPr>
          <w:rFonts w:eastAsia="Times New Roman" w:cstheme="minorHAnsi"/>
          <w:color w:val="FF6600"/>
          <w:sz w:val="29"/>
          <w:szCs w:val="29"/>
          <w:lang w:eastAsia="pl-PL"/>
        </w:rPr>
      </w:pPr>
      <w:r w:rsidRPr="003230A4">
        <w:rPr>
          <w:rFonts w:eastAsia="Times New Roman" w:cstheme="minorHAnsi"/>
          <w:color w:val="FF6600"/>
          <w:sz w:val="29"/>
          <w:szCs w:val="29"/>
          <w:lang w:eastAsia="pl-PL"/>
        </w:rPr>
        <w:t>Sposób przygotowania: Pomarańczę i kiwi wyciskamy w wyciskarce do soków lub sokowirówce. Dodajemy guaranę. Wodą przepłukujemy pojemnik urządzenia i dodajemy ją do koktajlu. Mieszamy.</w:t>
      </w:r>
    </w:p>
    <w:p w14:paraId="3B04D244" w14:textId="4BE583A1" w:rsidR="003230A4" w:rsidRPr="003230A4" w:rsidRDefault="003230A4" w:rsidP="003230A4">
      <w:pPr>
        <w:rPr>
          <w:rFonts w:cstheme="minorHAnsi"/>
        </w:rPr>
      </w:pPr>
      <w:r w:rsidRPr="003230A4">
        <w:rPr>
          <w:rFonts w:eastAsia="Times New Roman" w:cstheme="minorHAnsi"/>
          <w:noProof/>
          <w:sz w:val="24"/>
          <w:szCs w:val="24"/>
          <w:lang w:eastAsia="pl-PL"/>
        </w:rPr>
        <w:drawing>
          <wp:inline distT="0" distB="0" distL="0" distR="0" wp14:anchorId="6C2B51C4" wp14:editId="5248BF73">
            <wp:extent cx="4562475" cy="57245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CAFB6" w14:textId="77777777" w:rsidR="003230A4" w:rsidRPr="003230A4" w:rsidRDefault="003230A4" w:rsidP="003230A4">
      <w:pPr>
        <w:spacing w:before="420" w:after="180" w:line="450" w:lineRule="atLeast"/>
        <w:outlineLvl w:val="1"/>
        <w:rPr>
          <w:rFonts w:eastAsia="Times New Roman" w:cstheme="minorHAnsi"/>
          <w:b/>
          <w:bCs/>
          <w:color w:val="FFC000"/>
          <w:sz w:val="36"/>
          <w:szCs w:val="36"/>
          <w:lang w:eastAsia="pl-PL"/>
        </w:rPr>
      </w:pPr>
      <w:r w:rsidRPr="003230A4">
        <w:rPr>
          <w:rFonts w:eastAsia="Times New Roman" w:cstheme="minorHAnsi"/>
          <w:b/>
          <w:bCs/>
          <w:color w:val="FFC000"/>
          <w:sz w:val="36"/>
          <w:szCs w:val="36"/>
          <w:lang w:eastAsia="pl-PL"/>
        </w:rPr>
        <w:lastRenderedPageBreak/>
        <w:t>Zachód słońca na Goa</w:t>
      </w:r>
    </w:p>
    <w:p w14:paraId="0FBDC1DF" w14:textId="77777777" w:rsidR="003230A4" w:rsidRPr="003230A4" w:rsidRDefault="003230A4" w:rsidP="003230A4">
      <w:pPr>
        <w:spacing w:after="375" w:line="240" w:lineRule="auto"/>
        <w:rPr>
          <w:rFonts w:eastAsia="Times New Roman" w:cstheme="minorHAnsi"/>
          <w:color w:val="FFC000"/>
          <w:sz w:val="29"/>
          <w:szCs w:val="29"/>
          <w:lang w:eastAsia="pl-PL"/>
        </w:rPr>
      </w:pPr>
      <w:r w:rsidRPr="003230A4">
        <w:rPr>
          <w:rFonts w:eastAsia="Times New Roman" w:cstheme="minorHAnsi"/>
          <w:color w:val="FFC000"/>
          <w:sz w:val="29"/>
          <w:szCs w:val="29"/>
          <w:lang w:eastAsia="pl-PL"/>
        </w:rPr>
        <w:t>Składniki:</w:t>
      </w:r>
    </w:p>
    <w:p w14:paraId="7DC338F0" w14:textId="77777777" w:rsidR="003230A4" w:rsidRPr="003230A4" w:rsidRDefault="003230A4" w:rsidP="003230A4">
      <w:pPr>
        <w:numPr>
          <w:ilvl w:val="0"/>
          <w:numId w:val="2"/>
        </w:numPr>
        <w:spacing w:after="150" w:line="240" w:lineRule="auto"/>
        <w:rPr>
          <w:rFonts w:eastAsia="Times New Roman" w:cstheme="minorHAnsi"/>
          <w:color w:val="FFC000"/>
          <w:sz w:val="29"/>
          <w:szCs w:val="29"/>
          <w:lang w:eastAsia="pl-PL"/>
        </w:rPr>
      </w:pPr>
      <w:r w:rsidRPr="003230A4">
        <w:rPr>
          <w:rFonts w:eastAsia="Times New Roman" w:cstheme="minorHAnsi"/>
          <w:color w:val="FFC000"/>
          <w:sz w:val="29"/>
          <w:szCs w:val="29"/>
          <w:lang w:eastAsia="pl-PL"/>
        </w:rPr>
        <w:t>1 mango</w:t>
      </w:r>
    </w:p>
    <w:p w14:paraId="456C407B" w14:textId="77777777" w:rsidR="003230A4" w:rsidRPr="003230A4" w:rsidRDefault="003230A4" w:rsidP="003230A4">
      <w:pPr>
        <w:numPr>
          <w:ilvl w:val="0"/>
          <w:numId w:val="2"/>
        </w:numPr>
        <w:spacing w:after="150" w:line="240" w:lineRule="auto"/>
        <w:rPr>
          <w:rFonts w:eastAsia="Times New Roman" w:cstheme="minorHAnsi"/>
          <w:color w:val="FFC000"/>
          <w:sz w:val="29"/>
          <w:szCs w:val="29"/>
          <w:lang w:eastAsia="pl-PL"/>
        </w:rPr>
      </w:pPr>
      <w:r w:rsidRPr="003230A4">
        <w:rPr>
          <w:rFonts w:eastAsia="Times New Roman" w:cstheme="minorHAnsi"/>
          <w:color w:val="FFC000"/>
          <w:sz w:val="29"/>
          <w:szCs w:val="29"/>
          <w:lang w:eastAsia="pl-PL"/>
        </w:rPr>
        <w:t>1 limonka</w:t>
      </w:r>
    </w:p>
    <w:p w14:paraId="64F27ABC" w14:textId="77777777" w:rsidR="003230A4" w:rsidRPr="003230A4" w:rsidRDefault="003230A4" w:rsidP="003230A4">
      <w:pPr>
        <w:numPr>
          <w:ilvl w:val="0"/>
          <w:numId w:val="2"/>
        </w:numPr>
        <w:spacing w:after="150" w:line="240" w:lineRule="auto"/>
        <w:rPr>
          <w:rFonts w:eastAsia="Times New Roman" w:cstheme="minorHAnsi"/>
          <w:color w:val="FFC000"/>
          <w:sz w:val="29"/>
          <w:szCs w:val="29"/>
          <w:lang w:eastAsia="pl-PL"/>
        </w:rPr>
      </w:pPr>
      <w:r w:rsidRPr="003230A4">
        <w:rPr>
          <w:rFonts w:eastAsia="Times New Roman" w:cstheme="minorHAnsi"/>
          <w:color w:val="FFC000"/>
          <w:sz w:val="29"/>
          <w:szCs w:val="29"/>
          <w:lang w:eastAsia="pl-PL"/>
        </w:rPr>
        <w:t>1 pęczek trawy cytrynowej</w:t>
      </w:r>
    </w:p>
    <w:p w14:paraId="455B6626" w14:textId="77777777" w:rsidR="003230A4" w:rsidRPr="003230A4" w:rsidRDefault="003230A4" w:rsidP="003230A4">
      <w:pPr>
        <w:numPr>
          <w:ilvl w:val="0"/>
          <w:numId w:val="2"/>
        </w:numPr>
        <w:spacing w:after="150" w:line="240" w:lineRule="auto"/>
        <w:rPr>
          <w:rFonts w:eastAsia="Times New Roman" w:cstheme="minorHAnsi"/>
          <w:color w:val="FFC000"/>
          <w:sz w:val="29"/>
          <w:szCs w:val="29"/>
          <w:lang w:eastAsia="pl-PL"/>
        </w:rPr>
      </w:pPr>
      <w:r w:rsidRPr="003230A4">
        <w:rPr>
          <w:rFonts w:eastAsia="Times New Roman" w:cstheme="minorHAnsi"/>
          <w:color w:val="FFC000"/>
          <w:sz w:val="29"/>
          <w:szCs w:val="29"/>
          <w:lang w:eastAsia="pl-PL"/>
        </w:rPr>
        <w:t>12 listków mięty</w:t>
      </w:r>
    </w:p>
    <w:p w14:paraId="5E6A9034" w14:textId="77777777" w:rsidR="003230A4" w:rsidRPr="003230A4" w:rsidRDefault="003230A4" w:rsidP="003230A4">
      <w:pPr>
        <w:numPr>
          <w:ilvl w:val="0"/>
          <w:numId w:val="2"/>
        </w:numPr>
        <w:spacing w:after="150" w:line="240" w:lineRule="auto"/>
        <w:rPr>
          <w:rFonts w:eastAsia="Times New Roman" w:cstheme="minorHAnsi"/>
          <w:color w:val="FFC000"/>
          <w:sz w:val="29"/>
          <w:szCs w:val="29"/>
          <w:lang w:eastAsia="pl-PL"/>
        </w:rPr>
      </w:pPr>
      <w:r w:rsidRPr="003230A4">
        <w:rPr>
          <w:rFonts w:eastAsia="Times New Roman" w:cstheme="minorHAnsi"/>
          <w:color w:val="FFC000"/>
          <w:sz w:val="29"/>
          <w:szCs w:val="29"/>
          <w:lang w:eastAsia="pl-PL"/>
        </w:rPr>
        <w:t>1/2 szklanki wody</w:t>
      </w:r>
    </w:p>
    <w:p w14:paraId="392AF0E9" w14:textId="77777777" w:rsidR="003230A4" w:rsidRPr="003230A4" w:rsidRDefault="003230A4" w:rsidP="003230A4">
      <w:pPr>
        <w:spacing w:after="375" w:line="240" w:lineRule="auto"/>
        <w:rPr>
          <w:rFonts w:eastAsia="Times New Roman" w:cstheme="minorHAnsi"/>
          <w:color w:val="FFC000"/>
          <w:sz w:val="29"/>
          <w:szCs w:val="29"/>
          <w:lang w:eastAsia="pl-PL"/>
        </w:rPr>
      </w:pPr>
      <w:r w:rsidRPr="003230A4">
        <w:rPr>
          <w:rFonts w:eastAsia="Times New Roman" w:cstheme="minorHAnsi"/>
          <w:color w:val="FFC000"/>
          <w:sz w:val="29"/>
          <w:szCs w:val="29"/>
          <w:lang w:eastAsia="pl-PL"/>
        </w:rPr>
        <w:t>Sposób przygotowania: Limonkę i trawę cytrynową wyciskamy w wyciskarce do sokół lub w sokowirówce. Mango miksujemy z miętą. Dodajemy wodę i mieszamy.</w:t>
      </w:r>
    </w:p>
    <w:p w14:paraId="3F68E234" w14:textId="0BBE3170" w:rsidR="003230A4" w:rsidRPr="003230A4" w:rsidRDefault="003230A4" w:rsidP="00323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0A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5301A5D" wp14:editId="01499D1E">
            <wp:extent cx="5067300" cy="54197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AAA46" w14:textId="77777777" w:rsidR="003230A4" w:rsidRPr="003230A4" w:rsidRDefault="003230A4" w:rsidP="003230A4">
      <w:pPr>
        <w:spacing w:before="420" w:after="180" w:line="450" w:lineRule="atLeast"/>
        <w:outlineLvl w:val="1"/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lang w:eastAsia="pl-PL"/>
        </w:rPr>
      </w:pPr>
      <w:r w:rsidRPr="003230A4"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  <w:lang w:eastAsia="pl-PL"/>
        </w:rPr>
        <w:lastRenderedPageBreak/>
        <w:t>Bordo</w:t>
      </w:r>
    </w:p>
    <w:p w14:paraId="552320E9" w14:textId="77777777" w:rsidR="003230A4" w:rsidRPr="003230A4" w:rsidRDefault="003230A4" w:rsidP="003230A4">
      <w:pPr>
        <w:spacing w:after="375" w:line="240" w:lineRule="auto"/>
        <w:rPr>
          <w:rFonts w:ascii="Times New Roman" w:eastAsia="Times New Roman" w:hAnsi="Times New Roman" w:cs="Times New Roman"/>
          <w:color w:val="990000"/>
          <w:sz w:val="29"/>
          <w:szCs w:val="29"/>
          <w:lang w:eastAsia="pl-PL"/>
        </w:rPr>
      </w:pPr>
      <w:r w:rsidRPr="003230A4">
        <w:rPr>
          <w:rFonts w:ascii="Times New Roman" w:eastAsia="Times New Roman" w:hAnsi="Times New Roman" w:cs="Times New Roman"/>
          <w:color w:val="990000"/>
          <w:sz w:val="29"/>
          <w:szCs w:val="29"/>
          <w:lang w:eastAsia="pl-PL"/>
        </w:rPr>
        <w:t>Składniki:</w:t>
      </w:r>
    </w:p>
    <w:p w14:paraId="3FB2708C" w14:textId="77777777" w:rsidR="003230A4" w:rsidRPr="003230A4" w:rsidRDefault="003230A4" w:rsidP="003230A4">
      <w:pPr>
        <w:numPr>
          <w:ilvl w:val="0"/>
          <w:numId w:val="3"/>
        </w:numPr>
        <w:spacing w:after="150" w:line="240" w:lineRule="auto"/>
        <w:rPr>
          <w:rFonts w:ascii="inherit" w:eastAsia="Times New Roman" w:hAnsi="inherit" w:cs="Times New Roman"/>
          <w:color w:val="990000"/>
          <w:sz w:val="29"/>
          <w:szCs w:val="29"/>
          <w:lang w:eastAsia="pl-PL"/>
        </w:rPr>
      </w:pPr>
      <w:r w:rsidRPr="003230A4">
        <w:rPr>
          <w:rFonts w:ascii="inherit" w:eastAsia="Times New Roman" w:hAnsi="inherit" w:cs="Times New Roman"/>
          <w:color w:val="990000"/>
          <w:sz w:val="29"/>
          <w:szCs w:val="29"/>
          <w:lang w:eastAsia="pl-PL"/>
        </w:rPr>
        <w:t>1 burak</w:t>
      </w:r>
    </w:p>
    <w:p w14:paraId="3B9485E6" w14:textId="77777777" w:rsidR="003230A4" w:rsidRPr="003230A4" w:rsidRDefault="003230A4" w:rsidP="003230A4">
      <w:pPr>
        <w:numPr>
          <w:ilvl w:val="0"/>
          <w:numId w:val="3"/>
        </w:numPr>
        <w:spacing w:after="150" w:line="240" w:lineRule="auto"/>
        <w:rPr>
          <w:rFonts w:ascii="inherit" w:eastAsia="Times New Roman" w:hAnsi="inherit" w:cs="Times New Roman"/>
          <w:color w:val="990000"/>
          <w:sz w:val="29"/>
          <w:szCs w:val="29"/>
          <w:lang w:eastAsia="pl-PL"/>
        </w:rPr>
      </w:pPr>
      <w:r w:rsidRPr="003230A4">
        <w:rPr>
          <w:rFonts w:ascii="inherit" w:eastAsia="Times New Roman" w:hAnsi="inherit" w:cs="Times New Roman"/>
          <w:color w:val="990000"/>
          <w:sz w:val="29"/>
          <w:szCs w:val="29"/>
          <w:lang w:eastAsia="pl-PL"/>
        </w:rPr>
        <w:t>1 grejpfrut</w:t>
      </w:r>
    </w:p>
    <w:p w14:paraId="4BE196A1" w14:textId="77777777" w:rsidR="003230A4" w:rsidRPr="003230A4" w:rsidRDefault="003230A4" w:rsidP="003230A4">
      <w:pPr>
        <w:numPr>
          <w:ilvl w:val="0"/>
          <w:numId w:val="3"/>
        </w:numPr>
        <w:spacing w:after="150" w:line="240" w:lineRule="auto"/>
        <w:rPr>
          <w:rFonts w:ascii="inherit" w:eastAsia="Times New Roman" w:hAnsi="inherit" w:cs="Times New Roman"/>
          <w:color w:val="990000"/>
          <w:sz w:val="29"/>
          <w:szCs w:val="29"/>
          <w:lang w:eastAsia="pl-PL"/>
        </w:rPr>
      </w:pPr>
      <w:r w:rsidRPr="003230A4">
        <w:rPr>
          <w:rFonts w:ascii="inherit" w:eastAsia="Times New Roman" w:hAnsi="inherit" w:cs="Times New Roman"/>
          <w:color w:val="990000"/>
          <w:sz w:val="29"/>
          <w:szCs w:val="29"/>
          <w:lang w:eastAsia="pl-PL"/>
        </w:rPr>
        <w:t>1 szklanka malin</w:t>
      </w:r>
    </w:p>
    <w:p w14:paraId="285C82AB" w14:textId="77777777" w:rsidR="003230A4" w:rsidRPr="003230A4" w:rsidRDefault="003230A4" w:rsidP="003230A4">
      <w:pPr>
        <w:numPr>
          <w:ilvl w:val="0"/>
          <w:numId w:val="3"/>
        </w:numPr>
        <w:spacing w:after="150" w:line="240" w:lineRule="auto"/>
        <w:rPr>
          <w:rFonts w:ascii="inherit" w:eastAsia="Times New Roman" w:hAnsi="inherit" w:cs="Times New Roman"/>
          <w:color w:val="990000"/>
          <w:sz w:val="29"/>
          <w:szCs w:val="29"/>
          <w:lang w:eastAsia="pl-PL"/>
        </w:rPr>
      </w:pPr>
      <w:r w:rsidRPr="003230A4">
        <w:rPr>
          <w:rFonts w:ascii="inherit" w:eastAsia="Times New Roman" w:hAnsi="inherit" w:cs="Times New Roman"/>
          <w:color w:val="990000"/>
          <w:sz w:val="29"/>
          <w:szCs w:val="29"/>
          <w:lang w:eastAsia="pl-PL"/>
        </w:rPr>
        <w:t>1 łyżka nasion szałwii hiszpańskiej (</w:t>
      </w:r>
      <w:proofErr w:type="spellStart"/>
      <w:r w:rsidRPr="003230A4">
        <w:rPr>
          <w:rFonts w:ascii="inherit" w:eastAsia="Times New Roman" w:hAnsi="inherit" w:cs="Times New Roman"/>
          <w:color w:val="990000"/>
          <w:sz w:val="29"/>
          <w:szCs w:val="29"/>
          <w:lang w:eastAsia="pl-PL"/>
        </w:rPr>
        <w:t>chia</w:t>
      </w:r>
      <w:proofErr w:type="spellEnd"/>
      <w:r w:rsidRPr="003230A4">
        <w:rPr>
          <w:rFonts w:ascii="inherit" w:eastAsia="Times New Roman" w:hAnsi="inherit" w:cs="Times New Roman"/>
          <w:color w:val="990000"/>
          <w:sz w:val="29"/>
          <w:szCs w:val="29"/>
          <w:lang w:eastAsia="pl-PL"/>
        </w:rPr>
        <w:t>)</w:t>
      </w:r>
    </w:p>
    <w:p w14:paraId="000DAE58" w14:textId="77777777" w:rsidR="003230A4" w:rsidRPr="003230A4" w:rsidRDefault="003230A4" w:rsidP="003230A4">
      <w:pPr>
        <w:numPr>
          <w:ilvl w:val="0"/>
          <w:numId w:val="3"/>
        </w:numPr>
        <w:spacing w:after="150" w:line="240" w:lineRule="auto"/>
        <w:rPr>
          <w:rFonts w:ascii="inherit" w:eastAsia="Times New Roman" w:hAnsi="inherit" w:cs="Times New Roman"/>
          <w:color w:val="990000"/>
          <w:sz w:val="29"/>
          <w:szCs w:val="29"/>
          <w:lang w:eastAsia="pl-PL"/>
        </w:rPr>
      </w:pPr>
      <w:r w:rsidRPr="003230A4">
        <w:rPr>
          <w:rFonts w:ascii="inherit" w:eastAsia="Times New Roman" w:hAnsi="inherit" w:cs="Times New Roman"/>
          <w:color w:val="990000"/>
          <w:sz w:val="29"/>
          <w:szCs w:val="29"/>
          <w:lang w:eastAsia="pl-PL"/>
        </w:rPr>
        <w:t>1 szklanka wrzątku</w:t>
      </w:r>
    </w:p>
    <w:p w14:paraId="27E61FBE" w14:textId="77777777" w:rsidR="003230A4" w:rsidRPr="003230A4" w:rsidRDefault="003230A4" w:rsidP="003230A4">
      <w:pPr>
        <w:spacing w:after="375" w:line="240" w:lineRule="auto"/>
        <w:rPr>
          <w:rFonts w:ascii="Times New Roman" w:eastAsia="Times New Roman" w:hAnsi="Times New Roman" w:cs="Times New Roman"/>
          <w:color w:val="990000"/>
          <w:sz w:val="29"/>
          <w:szCs w:val="29"/>
          <w:lang w:eastAsia="pl-PL"/>
        </w:rPr>
      </w:pPr>
      <w:r w:rsidRPr="003230A4">
        <w:rPr>
          <w:rFonts w:ascii="Times New Roman" w:eastAsia="Times New Roman" w:hAnsi="Times New Roman" w:cs="Times New Roman"/>
          <w:color w:val="990000"/>
          <w:sz w:val="29"/>
          <w:szCs w:val="29"/>
          <w:lang w:eastAsia="pl-PL"/>
        </w:rPr>
        <w:t>Sposób przygotowania: Nasiona szałwii hiszpańskiej zalewamy wrzątkiem. Burak, grejpfrut i maliny wyciskamy w wyciskarce do soków lub w sokowirówce. Dodajemy nasion. Mieszamy.</w:t>
      </w:r>
    </w:p>
    <w:p w14:paraId="425C7139" w14:textId="3E3FFDCB" w:rsidR="003230A4" w:rsidRPr="003230A4" w:rsidRDefault="003230A4" w:rsidP="00323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0A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C66BB5F" wp14:editId="30CE71ED">
            <wp:extent cx="5467350" cy="53435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534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07DD5" w14:textId="77777777" w:rsidR="003230A4" w:rsidRPr="003230A4" w:rsidRDefault="003230A4" w:rsidP="003230A4">
      <w:pPr>
        <w:spacing w:before="420" w:after="180" w:line="450" w:lineRule="atLeast"/>
        <w:outlineLvl w:val="1"/>
        <w:rPr>
          <w:rFonts w:ascii="Times New Roman" w:eastAsia="Times New Roman" w:hAnsi="Times New Roman" w:cs="Times New Roman"/>
          <w:b/>
          <w:bCs/>
          <w:color w:val="FF0066"/>
          <w:sz w:val="36"/>
          <w:szCs w:val="36"/>
          <w:lang w:eastAsia="pl-PL"/>
        </w:rPr>
      </w:pPr>
      <w:r w:rsidRPr="003230A4">
        <w:rPr>
          <w:rFonts w:ascii="Times New Roman" w:eastAsia="Times New Roman" w:hAnsi="Times New Roman" w:cs="Times New Roman"/>
          <w:b/>
          <w:bCs/>
          <w:color w:val="FF0066"/>
          <w:sz w:val="36"/>
          <w:szCs w:val="36"/>
          <w:lang w:eastAsia="pl-PL"/>
        </w:rPr>
        <w:lastRenderedPageBreak/>
        <w:t>Malina-żurawina</w:t>
      </w:r>
    </w:p>
    <w:p w14:paraId="49984452" w14:textId="77777777" w:rsidR="003230A4" w:rsidRPr="003230A4" w:rsidRDefault="003230A4" w:rsidP="003230A4">
      <w:pPr>
        <w:spacing w:after="375" w:line="240" w:lineRule="auto"/>
        <w:rPr>
          <w:rFonts w:ascii="Times New Roman" w:eastAsia="Times New Roman" w:hAnsi="Times New Roman" w:cs="Times New Roman"/>
          <w:color w:val="FF0066"/>
          <w:sz w:val="29"/>
          <w:szCs w:val="29"/>
          <w:lang w:eastAsia="pl-PL"/>
        </w:rPr>
      </w:pPr>
      <w:r w:rsidRPr="003230A4">
        <w:rPr>
          <w:rFonts w:ascii="Times New Roman" w:eastAsia="Times New Roman" w:hAnsi="Times New Roman" w:cs="Times New Roman"/>
          <w:color w:val="FF0066"/>
          <w:sz w:val="29"/>
          <w:szCs w:val="29"/>
          <w:lang w:eastAsia="pl-PL"/>
        </w:rPr>
        <w:t>Składniki:</w:t>
      </w:r>
    </w:p>
    <w:p w14:paraId="7181E603" w14:textId="77777777" w:rsidR="003230A4" w:rsidRPr="003230A4" w:rsidRDefault="003230A4" w:rsidP="003230A4">
      <w:pPr>
        <w:numPr>
          <w:ilvl w:val="0"/>
          <w:numId w:val="4"/>
        </w:numPr>
        <w:spacing w:after="150" w:line="240" w:lineRule="auto"/>
        <w:rPr>
          <w:rFonts w:ascii="inherit" w:eastAsia="Times New Roman" w:hAnsi="inherit" w:cs="Times New Roman"/>
          <w:color w:val="FF0066"/>
          <w:sz w:val="29"/>
          <w:szCs w:val="29"/>
          <w:lang w:eastAsia="pl-PL"/>
        </w:rPr>
      </w:pPr>
      <w:r w:rsidRPr="003230A4">
        <w:rPr>
          <w:rFonts w:ascii="inherit" w:eastAsia="Times New Roman" w:hAnsi="inherit" w:cs="Times New Roman"/>
          <w:color w:val="FF0066"/>
          <w:sz w:val="29"/>
          <w:szCs w:val="29"/>
          <w:lang w:eastAsia="pl-PL"/>
        </w:rPr>
        <w:t>2 łyżki ugotowanej kaszy jaglanej</w:t>
      </w:r>
    </w:p>
    <w:p w14:paraId="1F61F455" w14:textId="77777777" w:rsidR="003230A4" w:rsidRPr="003230A4" w:rsidRDefault="003230A4" w:rsidP="003230A4">
      <w:pPr>
        <w:numPr>
          <w:ilvl w:val="0"/>
          <w:numId w:val="4"/>
        </w:numPr>
        <w:spacing w:after="150" w:line="240" w:lineRule="auto"/>
        <w:rPr>
          <w:rFonts w:ascii="inherit" w:eastAsia="Times New Roman" w:hAnsi="inherit" w:cs="Times New Roman"/>
          <w:color w:val="FF0066"/>
          <w:sz w:val="29"/>
          <w:szCs w:val="29"/>
          <w:lang w:eastAsia="pl-PL"/>
        </w:rPr>
      </w:pPr>
      <w:r w:rsidRPr="003230A4">
        <w:rPr>
          <w:rFonts w:ascii="inherit" w:eastAsia="Times New Roman" w:hAnsi="inherit" w:cs="Times New Roman"/>
          <w:color w:val="FF0066"/>
          <w:sz w:val="29"/>
          <w:szCs w:val="29"/>
          <w:lang w:eastAsia="pl-PL"/>
        </w:rPr>
        <w:t>1 szklanka mleka ryżowego</w:t>
      </w:r>
    </w:p>
    <w:p w14:paraId="0BE72272" w14:textId="77777777" w:rsidR="003230A4" w:rsidRPr="003230A4" w:rsidRDefault="003230A4" w:rsidP="003230A4">
      <w:pPr>
        <w:numPr>
          <w:ilvl w:val="0"/>
          <w:numId w:val="4"/>
        </w:numPr>
        <w:spacing w:after="150" w:line="240" w:lineRule="auto"/>
        <w:rPr>
          <w:rFonts w:ascii="inherit" w:eastAsia="Times New Roman" w:hAnsi="inherit" w:cs="Times New Roman"/>
          <w:color w:val="FF0066"/>
          <w:sz w:val="29"/>
          <w:szCs w:val="29"/>
          <w:lang w:eastAsia="pl-PL"/>
        </w:rPr>
      </w:pPr>
      <w:r w:rsidRPr="003230A4">
        <w:rPr>
          <w:rFonts w:ascii="inherit" w:eastAsia="Times New Roman" w:hAnsi="inherit" w:cs="Times New Roman"/>
          <w:color w:val="FF0066"/>
          <w:sz w:val="29"/>
          <w:szCs w:val="29"/>
          <w:lang w:eastAsia="pl-PL"/>
        </w:rPr>
        <w:t>4 łyżki orzechów włoskich</w:t>
      </w:r>
    </w:p>
    <w:p w14:paraId="3D21206B" w14:textId="77777777" w:rsidR="003230A4" w:rsidRPr="003230A4" w:rsidRDefault="003230A4" w:rsidP="003230A4">
      <w:pPr>
        <w:numPr>
          <w:ilvl w:val="0"/>
          <w:numId w:val="4"/>
        </w:numPr>
        <w:spacing w:after="150" w:line="240" w:lineRule="auto"/>
        <w:rPr>
          <w:rFonts w:ascii="inherit" w:eastAsia="Times New Roman" w:hAnsi="inherit" w:cs="Times New Roman"/>
          <w:color w:val="FF0066"/>
          <w:sz w:val="29"/>
          <w:szCs w:val="29"/>
          <w:lang w:eastAsia="pl-PL"/>
        </w:rPr>
      </w:pPr>
      <w:r w:rsidRPr="003230A4">
        <w:rPr>
          <w:rFonts w:ascii="inherit" w:eastAsia="Times New Roman" w:hAnsi="inherit" w:cs="Times New Roman"/>
          <w:color w:val="FF0066"/>
          <w:sz w:val="29"/>
          <w:szCs w:val="29"/>
          <w:lang w:eastAsia="pl-PL"/>
        </w:rPr>
        <w:t>2 łyżki suszonej żurawiny</w:t>
      </w:r>
    </w:p>
    <w:p w14:paraId="3AE57AC5" w14:textId="77777777" w:rsidR="003230A4" w:rsidRPr="003230A4" w:rsidRDefault="003230A4" w:rsidP="003230A4">
      <w:pPr>
        <w:numPr>
          <w:ilvl w:val="0"/>
          <w:numId w:val="4"/>
        </w:numPr>
        <w:spacing w:after="150" w:line="240" w:lineRule="auto"/>
        <w:rPr>
          <w:rFonts w:ascii="inherit" w:eastAsia="Times New Roman" w:hAnsi="inherit" w:cs="Times New Roman"/>
          <w:color w:val="FF0066"/>
          <w:sz w:val="29"/>
          <w:szCs w:val="29"/>
          <w:lang w:eastAsia="pl-PL"/>
        </w:rPr>
      </w:pPr>
      <w:r w:rsidRPr="003230A4">
        <w:rPr>
          <w:rFonts w:ascii="inherit" w:eastAsia="Times New Roman" w:hAnsi="inherit" w:cs="Times New Roman"/>
          <w:color w:val="FF0066"/>
          <w:sz w:val="29"/>
          <w:szCs w:val="29"/>
          <w:lang w:eastAsia="pl-PL"/>
        </w:rPr>
        <w:t>2 łyżki malin</w:t>
      </w:r>
    </w:p>
    <w:p w14:paraId="10A39F80" w14:textId="77777777" w:rsidR="003230A4" w:rsidRPr="003230A4" w:rsidRDefault="003230A4" w:rsidP="003230A4">
      <w:pPr>
        <w:numPr>
          <w:ilvl w:val="0"/>
          <w:numId w:val="4"/>
        </w:numPr>
        <w:spacing w:after="150" w:line="240" w:lineRule="auto"/>
        <w:rPr>
          <w:rFonts w:ascii="inherit" w:eastAsia="Times New Roman" w:hAnsi="inherit" w:cs="Times New Roman"/>
          <w:color w:val="FF0066"/>
          <w:sz w:val="29"/>
          <w:szCs w:val="29"/>
          <w:lang w:eastAsia="pl-PL"/>
        </w:rPr>
      </w:pPr>
      <w:r w:rsidRPr="003230A4">
        <w:rPr>
          <w:rFonts w:ascii="inherit" w:eastAsia="Times New Roman" w:hAnsi="inherit" w:cs="Times New Roman"/>
          <w:color w:val="FF0066"/>
          <w:sz w:val="29"/>
          <w:szCs w:val="29"/>
          <w:lang w:eastAsia="pl-PL"/>
        </w:rPr>
        <w:t>1 szklanka wody</w:t>
      </w:r>
    </w:p>
    <w:p w14:paraId="702AB35C" w14:textId="77777777" w:rsidR="003230A4" w:rsidRPr="003230A4" w:rsidRDefault="003230A4" w:rsidP="003230A4">
      <w:pPr>
        <w:spacing w:after="375" w:line="240" w:lineRule="auto"/>
        <w:rPr>
          <w:rFonts w:ascii="Times New Roman" w:eastAsia="Times New Roman" w:hAnsi="Times New Roman" w:cs="Times New Roman"/>
          <w:color w:val="FF0066"/>
          <w:sz w:val="29"/>
          <w:szCs w:val="29"/>
          <w:lang w:eastAsia="pl-PL"/>
        </w:rPr>
      </w:pPr>
      <w:r w:rsidRPr="003230A4">
        <w:rPr>
          <w:rFonts w:ascii="Times New Roman" w:eastAsia="Times New Roman" w:hAnsi="Times New Roman" w:cs="Times New Roman"/>
          <w:color w:val="FF0066"/>
          <w:sz w:val="29"/>
          <w:szCs w:val="29"/>
          <w:lang w:eastAsia="pl-PL"/>
        </w:rPr>
        <w:t>Sposób przygotowania: Orzechy i żurawinę zalewamy na kilka minut szklanką ciepłej wody. Dodajemy kasze jaglaną, mleko ryżowe, maliny i miksujemy.</w:t>
      </w:r>
    </w:p>
    <w:p w14:paraId="312FC3AA" w14:textId="7991D616" w:rsidR="003230A4" w:rsidRPr="003230A4" w:rsidRDefault="003230A4" w:rsidP="003230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0A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24386FF" wp14:editId="478ECFCF">
            <wp:extent cx="4943475" cy="51530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515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21253" w14:textId="77777777" w:rsidR="003230A4" w:rsidRPr="003230A4" w:rsidRDefault="003230A4" w:rsidP="003230A4">
      <w:pPr>
        <w:spacing w:before="420" w:after="180" w:line="450" w:lineRule="atLeast"/>
        <w:outlineLvl w:val="1"/>
        <w:rPr>
          <w:rFonts w:ascii="Times New Roman" w:eastAsia="Times New Roman" w:hAnsi="Times New Roman" w:cs="Times New Roman"/>
          <w:b/>
          <w:bCs/>
          <w:color w:val="70AD47" w:themeColor="accent6"/>
          <w:sz w:val="36"/>
          <w:szCs w:val="36"/>
          <w:lang w:eastAsia="pl-PL"/>
        </w:rPr>
      </w:pPr>
      <w:proofErr w:type="spellStart"/>
      <w:r w:rsidRPr="003230A4">
        <w:rPr>
          <w:rFonts w:ascii="Times New Roman" w:eastAsia="Times New Roman" w:hAnsi="Times New Roman" w:cs="Times New Roman"/>
          <w:b/>
          <w:bCs/>
          <w:color w:val="70AD47" w:themeColor="accent6"/>
          <w:sz w:val="36"/>
          <w:szCs w:val="36"/>
          <w:lang w:eastAsia="pl-PL"/>
        </w:rPr>
        <w:lastRenderedPageBreak/>
        <w:t>Pomokado</w:t>
      </w:r>
      <w:proofErr w:type="spellEnd"/>
    </w:p>
    <w:p w14:paraId="0335AB29" w14:textId="77777777" w:rsidR="003230A4" w:rsidRPr="003230A4" w:rsidRDefault="003230A4" w:rsidP="003230A4">
      <w:pPr>
        <w:spacing w:after="375" w:line="240" w:lineRule="auto"/>
        <w:rPr>
          <w:rFonts w:ascii="Times New Roman" w:eastAsia="Times New Roman" w:hAnsi="Times New Roman" w:cs="Times New Roman"/>
          <w:color w:val="70AD47" w:themeColor="accent6"/>
          <w:sz w:val="29"/>
          <w:szCs w:val="29"/>
          <w:lang w:eastAsia="pl-PL"/>
        </w:rPr>
      </w:pPr>
      <w:r w:rsidRPr="003230A4">
        <w:rPr>
          <w:rFonts w:ascii="Times New Roman" w:eastAsia="Times New Roman" w:hAnsi="Times New Roman" w:cs="Times New Roman"/>
          <w:color w:val="70AD47" w:themeColor="accent6"/>
          <w:sz w:val="29"/>
          <w:szCs w:val="29"/>
          <w:lang w:eastAsia="pl-PL"/>
        </w:rPr>
        <w:t>Składniki:</w:t>
      </w:r>
    </w:p>
    <w:p w14:paraId="3CF3EF6E" w14:textId="77777777" w:rsidR="003230A4" w:rsidRPr="003230A4" w:rsidRDefault="003230A4" w:rsidP="003230A4">
      <w:pPr>
        <w:numPr>
          <w:ilvl w:val="0"/>
          <w:numId w:val="5"/>
        </w:numPr>
        <w:spacing w:after="150" w:line="240" w:lineRule="auto"/>
        <w:rPr>
          <w:rFonts w:ascii="inherit" w:eastAsia="Times New Roman" w:hAnsi="inherit" w:cs="Times New Roman"/>
          <w:color w:val="70AD47" w:themeColor="accent6"/>
          <w:sz w:val="29"/>
          <w:szCs w:val="29"/>
          <w:lang w:eastAsia="pl-PL"/>
        </w:rPr>
      </w:pPr>
      <w:r w:rsidRPr="003230A4">
        <w:rPr>
          <w:rFonts w:ascii="inherit" w:eastAsia="Times New Roman" w:hAnsi="inherit" w:cs="Times New Roman"/>
          <w:color w:val="70AD47" w:themeColor="accent6"/>
          <w:sz w:val="29"/>
          <w:szCs w:val="29"/>
          <w:lang w:eastAsia="pl-PL"/>
        </w:rPr>
        <w:t>1 awokado</w:t>
      </w:r>
    </w:p>
    <w:p w14:paraId="753516E4" w14:textId="77777777" w:rsidR="003230A4" w:rsidRPr="003230A4" w:rsidRDefault="003230A4" w:rsidP="003230A4">
      <w:pPr>
        <w:numPr>
          <w:ilvl w:val="0"/>
          <w:numId w:val="5"/>
        </w:numPr>
        <w:spacing w:after="150" w:line="240" w:lineRule="auto"/>
        <w:rPr>
          <w:rFonts w:ascii="inherit" w:eastAsia="Times New Roman" w:hAnsi="inherit" w:cs="Times New Roman"/>
          <w:color w:val="70AD47" w:themeColor="accent6"/>
          <w:sz w:val="29"/>
          <w:szCs w:val="29"/>
          <w:lang w:eastAsia="pl-PL"/>
        </w:rPr>
      </w:pPr>
      <w:r w:rsidRPr="003230A4">
        <w:rPr>
          <w:rFonts w:ascii="inherit" w:eastAsia="Times New Roman" w:hAnsi="inherit" w:cs="Times New Roman"/>
          <w:color w:val="70AD47" w:themeColor="accent6"/>
          <w:sz w:val="29"/>
          <w:szCs w:val="29"/>
          <w:lang w:eastAsia="pl-PL"/>
        </w:rPr>
        <w:t>1-2 pomidory</w:t>
      </w:r>
    </w:p>
    <w:p w14:paraId="10BC280F" w14:textId="77777777" w:rsidR="003230A4" w:rsidRPr="003230A4" w:rsidRDefault="003230A4" w:rsidP="003230A4">
      <w:pPr>
        <w:numPr>
          <w:ilvl w:val="0"/>
          <w:numId w:val="5"/>
        </w:numPr>
        <w:spacing w:after="150" w:line="240" w:lineRule="auto"/>
        <w:rPr>
          <w:rFonts w:ascii="inherit" w:eastAsia="Times New Roman" w:hAnsi="inherit" w:cs="Times New Roman"/>
          <w:color w:val="70AD47" w:themeColor="accent6"/>
          <w:sz w:val="29"/>
          <w:szCs w:val="29"/>
          <w:lang w:eastAsia="pl-PL"/>
        </w:rPr>
      </w:pPr>
      <w:r w:rsidRPr="003230A4">
        <w:rPr>
          <w:rFonts w:ascii="inherit" w:eastAsia="Times New Roman" w:hAnsi="inherit" w:cs="Times New Roman"/>
          <w:color w:val="70AD47" w:themeColor="accent6"/>
          <w:sz w:val="29"/>
          <w:szCs w:val="29"/>
          <w:lang w:eastAsia="pl-PL"/>
        </w:rPr>
        <w:t>2 łodygi selera naciowego</w:t>
      </w:r>
    </w:p>
    <w:p w14:paraId="1D598B69" w14:textId="77777777" w:rsidR="003230A4" w:rsidRPr="003230A4" w:rsidRDefault="003230A4" w:rsidP="003230A4">
      <w:pPr>
        <w:numPr>
          <w:ilvl w:val="0"/>
          <w:numId w:val="5"/>
        </w:numPr>
        <w:spacing w:after="150" w:line="240" w:lineRule="auto"/>
        <w:rPr>
          <w:rFonts w:ascii="inherit" w:eastAsia="Times New Roman" w:hAnsi="inherit" w:cs="Times New Roman"/>
          <w:color w:val="70AD47" w:themeColor="accent6"/>
          <w:sz w:val="29"/>
          <w:szCs w:val="29"/>
          <w:lang w:eastAsia="pl-PL"/>
        </w:rPr>
      </w:pPr>
      <w:r w:rsidRPr="003230A4">
        <w:rPr>
          <w:rFonts w:ascii="inherit" w:eastAsia="Times New Roman" w:hAnsi="inherit" w:cs="Times New Roman"/>
          <w:color w:val="70AD47" w:themeColor="accent6"/>
          <w:sz w:val="29"/>
          <w:szCs w:val="29"/>
          <w:lang w:eastAsia="pl-PL"/>
        </w:rPr>
        <w:t>kilka gałązek koperku</w:t>
      </w:r>
    </w:p>
    <w:p w14:paraId="0F460B52" w14:textId="77777777" w:rsidR="003230A4" w:rsidRPr="003230A4" w:rsidRDefault="003230A4" w:rsidP="003230A4">
      <w:pPr>
        <w:numPr>
          <w:ilvl w:val="0"/>
          <w:numId w:val="5"/>
        </w:numPr>
        <w:spacing w:after="150" w:line="240" w:lineRule="auto"/>
        <w:rPr>
          <w:rFonts w:ascii="inherit" w:eastAsia="Times New Roman" w:hAnsi="inherit" w:cs="Times New Roman"/>
          <w:color w:val="70AD47" w:themeColor="accent6"/>
          <w:sz w:val="29"/>
          <w:szCs w:val="29"/>
          <w:lang w:eastAsia="pl-PL"/>
        </w:rPr>
      </w:pPr>
      <w:r w:rsidRPr="003230A4">
        <w:rPr>
          <w:rFonts w:ascii="inherit" w:eastAsia="Times New Roman" w:hAnsi="inherit" w:cs="Times New Roman"/>
          <w:color w:val="70AD47" w:themeColor="accent6"/>
          <w:sz w:val="29"/>
          <w:szCs w:val="29"/>
          <w:lang w:eastAsia="pl-PL"/>
        </w:rPr>
        <w:t>sól i pieprz do smaku</w:t>
      </w:r>
    </w:p>
    <w:p w14:paraId="0D2D09E8" w14:textId="77777777" w:rsidR="003230A4" w:rsidRPr="003230A4" w:rsidRDefault="003230A4" w:rsidP="003230A4">
      <w:pPr>
        <w:spacing w:after="375" w:line="240" w:lineRule="auto"/>
        <w:rPr>
          <w:rFonts w:ascii="Times New Roman" w:eastAsia="Times New Roman" w:hAnsi="Times New Roman" w:cs="Times New Roman"/>
          <w:color w:val="70AD47" w:themeColor="accent6"/>
          <w:sz w:val="29"/>
          <w:szCs w:val="29"/>
          <w:lang w:eastAsia="pl-PL"/>
        </w:rPr>
      </w:pPr>
      <w:r w:rsidRPr="003230A4">
        <w:rPr>
          <w:rFonts w:ascii="Times New Roman" w:eastAsia="Times New Roman" w:hAnsi="Times New Roman" w:cs="Times New Roman"/>
          <w:color w:val="70AD47" w:themeColor="accent6"/>
          <w:sz w:val="29"/>
          <w:szCs w:val="29"/>
          <w:lang w:eastAsia="pl-PL"/>
        </w:rPr>
        <w:t>Sposób przygotowania: Awokado, pomidor, seler i koperek wyciskamy w wyciskarce do soków lub w sokowirówce. Doprawiamy solą i pieprzem. Mieszamy.</w:t>
      </w:r>
    </w:p>
    <w:p w14:paraId="3EF7A40F" w14:textId="5D368754" w:rsidR="003230A4" w:rsidRDefault="003230A4" w:rsidP="003230A4">
      <w:r w:rsidRPr="003230A4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DDE2A64" wp14:editId="311FFBE5">
            <wp:extent cx="5600700" cy="550545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280AE" w14:textId="2C685C31" w:rsidR="003230A4" w:rsidRDefault="003230A4" w:rsidP="003230A4"/>
    <w:p w14:paraId="3AA58AC2" w14:textId="0367ED7D" w:rsidR="003230A4" w:rsidRDefault="003230A4" w:rsidP="003230A4"/>
    <w:sectPr w:rsidR="003230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B2FD3"/>
    <w:multiLevelType w:val="multilevel"/>
    <w:tmpl w:val="BDF4A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FE43AC"/>
    <w:multiLevelType w:val="multilevel"/>
    <w:tmpl w:val="D526D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5D2F1D"/>
    <w:multiLevelType w:val="multilevel"/>
    <w:tmpl w:val="3E2E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6DD7485"/>
    <w:multiLevelType w:val="multilevel"/>
    <w:tmpl w:val="BF1E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9E0425"/>
    <w:multiLevelType w:val="multilevel"/>
    <w:tmpl w:val="7714A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F192F82"/>
    <w:multiLevelType w:val="multilevel"/>
    <w:tmpl w:val="AEFED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A4"/>
    <w:rsid w:val="002176F9"/>
    <w:rsid w:val="003230A4"/>
    <w:rsid w:val="0077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229A"/>
  <w15:chartTrackingRefBased/>
  <w15:docId w15:val="{4B28D5AC-76BB-41B1-B34B-AB082CD9F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230A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32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</cp:lastModifiedBy>
  <cp:revision>1</cp:revision>
  <dcterms:created xsi:type="dcterms:W3CDTF">2020-05-07T08:05:00Z</dcterms:created>
  <dcterms:modified xsi:type="dcterms:W3CDTF">2020-05-07T08:17:00Z</dcterms:modified>
</cp:coreProperties>
</file>