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3F" w:rsidRPr="00572901" w:rsidRDefault="00D9153F" w:rsidP="00D9153F">
      <w:pPr>
        <w:spacing w:after="0" w:line="570" w:lineRule="atLeast"/>
        <w:jc w:val="right"/>
        <w:textAlignment w:val="baseline"/>
        <w:outlineLvl w:val="0"/>
        <w:rPr>
          <w:rFonts w:eastAsia="Times New Roman" w:cs="Arial"/>
          <w:bCs/>
          <w:kern w:val="36"/>
          <w:sz w:val="28"/>
          <w:szCs w:val="28"/>
          <w:lang w:eastAsia="pl-PL"/>
        </w:rPr>
      </w:pPr>
      <w:r w:rsidRPr="00572901">
        <w:rPr>
          <w:rFonts w:eastAsia="Times New Roman" w:cs="Arial"/>
          <w:bCs/>
          <w:kern w:val="36"/>
          <w:sz w:val="28"/>
          <w:szCs w:val="28"/>
          <w:lang w:eastAsia="pl-PL"/>
        </w:rPr>
        <w:t>Poniedziałek,11.05.20</w:t>
      </w:r>
    </w:p>
    <w:p w:rsidR="00D9153F" w:rsidRPr="00572901" w:rsidRDefault="00D9153F" w:rsidP="00D9153F">
      <w:pPr>
        <w:spacing w:after="0" w:line="570" w:lineRule="atLeast"/>
        <w:textAlignment w:val="baseline"/>
        <w:outlineLvl w:val="0"/>
        <w:rPr>
          <w:rFonts w:eastAsia="Times New Roman" w:cs="Arial"/>
          <w:bCs/>
          <w:kern w:val="36"/>
          <w:sz w:val="28"/>
          <w:szCs w:val="28"/>
          <w:lang w:eastAsia="pl-PL"/>
        </w:rPr>
      </w:pPr>
      <w:r w:rsidRPr="00572901">
        <w:rPr>
          <w:rFonts w:eastAsia="Times New Roman" w:cs="Arial"/>
          <w:bCs/>
          <w:kern w:val="36"/>
          <w:sz w:val="28"/>
          <w:szCs w:val="28"/>
          <w:lang w:eastAsia="pl-PL"/>
        </w:rPr>
        <w:t>Witam!</w:t>
      </w:r>
    </w:p>
    <w:p w:rsidR="00D9153F" w:rsidRPr="00572901" w:rsidRDefault="00D9153F" w:rsidP="00572901">
      <w:pPr>
        <w:spacing w:after="0" w:line="570" w:lineRule="atLeast"/>
        <w:jc w:val="center"/>
        <w:textAlignment w:val="baseline"/>
        <w:outlineLvl w:val="0"/>
        <w:rPr>
          <w:rFonts w:eastAsia="Times New Roman" w:cs="Arial"/>
          <w:bCs/>
          <w:kern w:val="36"/>
          <w:sz w:val="28"/>
          <w:szCs w:val="28"/>
          <w:lang w:eastAsia="pl-PL"/>
        </w:rPr>
      </w:pPr>
      <w:r w:rsidRPr="00572901">
        <w:rPr>
          <w:rFonts w:eastAsia="Times New Roman" w:cs="Arial"/>
          <w:bCs/>
          <w:kern w:val="36"/>
          <w:sz w:val="28"/>
          <w:szCs w:val="28"/>
          <w:lang w:eastAsia="pl-PL"/>
        </w:rPr>
        <w:t>Dziś chciałabym przekazać kilka</w:t>
      </w:r>
      <w:r w:rsidR="00572901">
        <w:rPr>
          <w:rFonts w:eastAsia="Times New Roman" w:cs="Arial"/>
          <w:bCs/>
          <w:kern w:val="36"/>
          <w:sz w:val="28"/>
          <w:szCs w:val="28"/>
          <w:lang w:eastAsia="pl-PL"/>
        </w:rPr>
        <w:t>,</w:t>
      </w:r>
      <w:r w:rsidRPr="00572901">
        <w:rPr>
          <w:rFonts w:eastAsia="Times New Roman" w:cs="Arial"/>
          <w:bCs/>
          <w:kern w:val="36"/>
          <w:sz w:val="28"/>
          <w:szCs w:val="28"/>
          <w:lang w:eastAsia="pl-PL"/>
        </w:rPr>
        <w:t xml:space="preserve"> mam nadzieję przydatnych wskazówek </w:t>
      </w:r>
      <w:r w:rsidR="00772A2B">
        <w:rPr>
          <w:rFonts w:eastAsia="Times New Roman" w:cs="Arial"/>
          <w:bCs/>
          <w:kern w:val="36"/>
          <w:sz w:val="28"/>
          <w:szCs w:val="28"/>
          <w:lang w:eastAsia="pl-PL"/>
        </w:rPr>
        <w:t xml:space="preserve">                        </w:t>
      </w:r>
      <w:r w:rsidRPr="00572901">
        <w:rPr>
          <w:rFonts w:eastAsia="Times New Roman" w:cs="Arial"/>
          <w:bCs/>
          <w:kern w:val="36"/>
          <w:sz w:val="28"/>
          <w:szCs w:val="28"/>
          <w:lang w:eastAsia="pl-PL"/>
        </w:rPr>
        <w:t>dla Rodziców, czyli ….</w:t>
      </w:r>
    </w:p>
    <w:p w:rsidR="00D9153F" w:rsidRDefault="00D9153F" w:rsidP="00572901">
      <w:pPr>
        <w:spacing w:after="0" w:line="570" w:lineRule="atLeast"/>
        <w:jc w:val="center"/>
        <w:textAlignment w:val="baseline"/>
        <w:outlineLvl w:val="0"/>
        <w:rPr>
          <w:rFonts w:eastAsia="Times New Roman" w:cs="Arial"/>
          <w:b/>
          <w:bCs/>
          <w:i/>
          <w:color w:val="0070C0"/>
          <w:kern w:val="36"/>
          <w:sz w:val="44"/>
          <w:szCs w:val="44"/>
          <w:u w:val="single"/>
          <w:lang w:eastAsia="pl-PL"/>
        </w:rPr>
      </w:pPr>
      <w:r w:rsidRPr="00C75561">
        <w:rPr>
          <w:rFonts w:eastAsia="Times New Roman" w:cs="Arial"/>
          <w:b/>
          <w:bCs/>
          <w:i/>
          <w:color w:val="0070C0"/>
          <w:kern w:val="36"/>
          <w:sz w:val="44"/>
          <w:szCs w:val="44"/>
          <w:u w:val="single"/>
          <w:lang w:eastAsia="pl-PL"/>
        </w:rPr>
        <w:t>Jak motywować dziecko do zdalnej nauki?</w:t>
      </w:r>
    </w:p>
    <w:p w:rsidR="00572901" w:rsidRPr="00572901" w:rsidRDefault="00572901" w:rsidP="00572901">
      <w:pPr>
        <w:spacing w:after="0" w:line="570" w:lineRule="atLeast"/>
        <w:jc w:val="center"/>
        <w:textAlignment w:val="baseline"/>
        <w:outlineLvl w:val="0"/>
        <w:rPr>
          <w:rFonts w:eastAsia="Times New Roman" w:cs="Arial"/>
          <w:b/>
          <w:bCs/>
          <w:i/>
          <w:color w:val="0070C0"/>
          <w:kern w:val="36"/>
          <w:sz w:val="44"/>
          <w:szCs w:val="44"/>
          <w:u w:val="single"/>
          <w:lang w:eastAsia="pl-PL"/>
        </w:rPr>
      </w:pPr>
    </w:p>
    <w:p w:rsidR="00572901" w:rsidRDefault="00D9153F" w:rsidP="00D9153F">
      <w:pPr>
        <w:rPr>
          <w:rFonts w:cs="Arial"/>
          <w:color w:val="000000"/>
          <w:sz w:val="28"/>
          <w:szCs w:val="28"/>
        </w:rPr>
      </w:pPr>
      <w:r w:rsidRPr="00572901">
        <w:rPr>
          <w:rFonts w:cs="Arial"/>
          <w:color w:val="000000"/>
          <w:sz w:val="28"/>
          <w:szCs w:val="28"/>
        </w:rPr>
        <w:t>Za nami kolejny tydzień zdalnego nauczania … Spróbujmy  spojrzeć na ten czas</w:t>
      </w:r>
      <w:r w:rsidR="008A3844">
        <w:rPr>
          <w:rFonts w:cs="Arial"/>
          <w:color w:val="000000"/>
          <w:sz w:val="28"/>
          <w:szCs w:val="28"/>
        </w:rPr>
        <w:t>,</w:t>
      </w:r>
      <w:r w:rsidR="00572901">
        <w:rPr>
          <w:rFonts w:cs="Arial"/>
          <w:color w:val="000000"/>
          <w:sz w:val="28"/>
          <w:szCs w:val="28"/>
        </w:rPr>
        <w:t xml:space="preserve">                                                                                            </w:t>
      </w:r>
      <w:r w:rsidRPr="00572901">
        <w:rPr>
          <w:rFonts w:cs="Arial"/>
          <w:color w:val="000000"/>
          <w:sz w:val="28"/>
          <w:szCs w:val="28"/>
        </w:rPr>
        <w:t xml:space="preserve"> jako okazję</w:t>
      </w:r>
      <w:r w:rsidR="00572901">
        <w:rPr>
          <w:rFonts w:cs="Arial"/>
          <w:color w:val="000000"/>
          <w:sz w:val="28"/>
          <w:szCs w:val="28"/>
        </w:rPr>
        <w:t xml:space="preserve">  </w:t>
      </w:r>
      <w:r w:rsidRPr="00572901">
        <w:rPr>
          <w:rFonts w:cs="Arial"/>
          <w:color w:val="000000"/>
          <w:sz w:val="28"/>
          <w:szCs w:val="28"/>
        </w:rPr>
        <w:t xml:space="preserve">do wzmacniania </w:t>
      </w:r>
      <w:r w:rsidR="00572901">
        <w:rPr>
          <w:rFonts w:cs="Arial"/>
          <w:color w:val="000000"/>
          <w:sz w:val="28"/>
          <w:szCs w:val="28"/>
        </w:rPr>
        <w:t xml:space="preserve"> </w:t>
      </w:r>
      <w:r w:rsidRPr="00572901">
        <w:rPr>
          <w:rFonts w:cs="Arial"/>
          <w:color w:val="000000"/>
          <w:sz w:val="28"/>
          <w:szCs w:val="28"/>
        </w:rPr>
        <w:t xml:space="preserve">samodzielności dzieci </w:t>
      </w:r>
      <w:r w:rsidR="00572901">
        <w:rPr>
          <w:rFonts w:cs="Arial"/>
          <w:color w:val="000000"/>
          <w:sz w:val="28"/>
          <w:szCs w:val="28"/>
        </w:rPr>
        <w:t xml:space="preserve"> </w:t>
      </w:r>
      <w:r w:rsidR="00572901" w:rsidRPr="00572901">
        <w:rPr>
          <w:rFonts w:cs="Arial"/>
          <w:color w:val="000000"/>
          <w:sz w:val="28"/>
          <w:szCs w:val="28"/>
        </w:rPr>
        <w:t>(młodszych i starszych)</w:t>
      </w:r>
      <w:r w:rsidR="00572901">
        <w:rPr>
          <w:rFonts w:cs="Arial"/>
          <w:color w:val="000000"/>
          <w:sz w:val="28"/>
          <w:szCs w:val="28"/>
        </w:rPr>
        <w:t xml:space="preserve">                                                                                                                           </w:t>
      </w:r>
      <w:r w:rsidR="00572901" w:rsidRPr="00572901">
        <w:rPr>
          <w:rFonts w:cs="Arial"/>
          <w:color w:val="000000"/>
          <w:sz w:val="28"/>
          <w:szCs w:val="28"/>
        </w:rPr>
        <w:t xml:space="preserve"> </w:t>
      </w:r>
      <w:r w:rsidR="00572901">
        <w:rPr>
          <w:rFonts w:cs="Arial"/>
          <w:color w:val="000000"/>
          <w:sz w:val="28"/>
          <w:szCs w:val="28"/>
        </w:rPr>
        <w:t xml:space="preserve">                                                                                                                                                                                                                                                                                                                                                                                                                                                                                                                                                                                                         </w:t>
      </w:r>
      <w:r w:rsidRPr="00572901">
        <w:rPr>
          <w:rFonts w:cs="Arial"/>
          <w:color w:val="000000"/>
          <w:sz w:val="28"/>
          <w:szCs w:val="28"/>
        </w:rPr>
        <w:t>i ich motywacji do nauki.</w:t>
      </w:r>
    </w:p>
    <w:p w:rsidR="00D9153F" w:rsidRDefault="00572901" w:rsidP="00D9153F">
      <w:pPr>
        <w:rPr>
          <w:rStyle w:val="Pogrubienie"/>
          <w:rFonts w:cs="Arial"/>
          <w:i/>
          <w:color w:val="FF0000"/>
          <w:sz w:val="36"/>
          <w:szCs w:val="36"/>
          <w:bdr w:val="none" w:sz="0" w:space="0" w:color="auto" w:frame="1"/>
        </w:rPr>
      </w:pPr>
      <w:r>
        <w:rPr>
          <w:rFonts w:cs="Arial"/>
          <w:noProof/>
          <w:color w:val="000000"/>
          <w:sz w:val="28"/>
          <w:szCs w:val="28"/>
          <w:lang w:eastAsia="pl-PL"/>
        </w:rPr>
        <w:drawing>
          <wp:anchor distT="0" distB="0" distL="114300" distR="114300" simplePos="0" relativeHeight="251658240" behindDoc="1" locked="0" layoutInCell="1" allowOverlap="1">
            <wp:simplePos x="0" y="0"/>
            <wp:positionH relativeFrom="column">
              <wp:posOffset>1348105</wp:posOffset>
            </wp:positionH>
            <wp:positionV relativeFrom="paragraph">
              <wp:posOffset>574675</wp:posOffset>
            </wp:positionV>
            <wp:extent cx="3581400" cy="2686050"/>
            <wp:effectExtent l="19050" t="0" r="0" b="0"/>
            <wp:wrapTight wrapText="bothSides">
              <wp:wrapPolygon edited="0">
                <wp:start x="-115" y="0"/>
                <wp:lineTo x="-115" y="21447"/>
                <wp:lineTo x="21600" y="21447"/>
                <wp:lineTo x="21600" y="0"/>
                <wp:lineTo x="-115" y="0"/>
              </wp:wrapPolygon>
            </wp:wrapTight>
            <wp:docPr id="1" name="Obraz 1" descr="Motywacja do nauki Taniec przy odrabianiu lekcji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ywacja do nauki Taniec przy odrabianiu lekcji - ppt pobierz"/>
                    <pic:cNvPicPr>
                      <a:picLocks noChangeAspect="1" noChangeArrowheads="1"/>
                    </pic:cNvPicPr>
                  </pic:nvPicPr>
                  <pic:blipFill>
                    <a:blip r:embed="rId5" cstate="print"/>
                    <a:srcRect/>
                    <a:stretch>
                      <a:fillRect/>
                    </a:stretch>
                  </pic:blipFill>
                  <pic:spPr bwMode="auto">
                    <a:xfrm>
                      <a:off x="0" y="0"/>
                      <a:ext cx="3581400" cy="2686050"/>
                    </a:xfrm>
                    <a:prstGeom prst="rect">
                      <a:avLst/>
                    </a:prstGeom>
                    <a:noFill/>
                    <a:ln w="9525">
                      <a:noFill/>
                      <a:miter lim="800000"/>
                      <a:headEnd/>
                      <a:tailEnd/>
                    </a:ln>
                  </pic:spPr>
                </pic:pic>
              </a:graphicData>
            </a:graphic>
          </wp:anchor>
        </w:drawing>
      </w:r>
      <w:r w:rsidR="00D9153F" w:rsidRPr="00572901">
        <w:rPr>
          <w:rFonts w:cs="Arial"/>
          <w:color w:val="000000"/>
          <w:sz w:val="28"/>
          <w:szCs w:val="28"/>
        </w:rPr>
        <w:t> </w:t>
      </w:r>
      <w:r w:rsidR="00D9153F" w:rsidRPr="00572901">
        <w:rPr>
          <w:rStyle w:val="Pogrubienie"/>
          <w:rFonts w:cs="Arial"/>
          <w:i/>
          <w:color w:val="FF0000"/>
          <w:sz w:val="36"/>
          <w:szCs w:val="36"/>
          <w:bdr w:val="none" w:sz="0" w:space="0" w:color="auto" w:frame="1"/>
        </w:rPr>
        <w:t>Co możemy zrobić, żeby dzieciom „chciało się chcieć” uczyć?</w:t>
      </w:r>
    </w:p>
    <w:p w:rsidR="00572901" w:rsidRDefault="00572901" w:rsidP="00D9153F">
      <w:pPr>
        <w:rPr>
          <w:rStyle w:val="Pogrubienie"/>
          <w:rFonts w:cs="Arial"/>
          <w:i/>
          <w:color w:val="FF0000"/>
          <w:sz w:val="36"/>
          <w:szCs w:val="36"/>
          <w:bdr w:val="none" w:sz="0" w:space="0" w:color="auto" w:frame="1"/>
        </w:rPr>
      </w:pPr>
    </w:p>
    <w:p w:rsidR="00572901" w:rsidRDefault="00572901" w:rsidP="00D9153F">
      <w:pPr>
        <w:rPr>
          <w:rStyle w:val="Pogrubienie"/>
          <w:rFonts w:cs="Arial"/>
          <w:i/>
          <w:color w:val="FF0000"/>
          <w:sz w:val="36"/>
          <w:szCs w:val="36"/>
          <w:bdr w:val="none" w:sz="0" w:space="0" w:color="auto" w:frame="1"/>
        </w:rPr>
      </w:pPr>
    </w:p>
    <w:p w:rsidR="00572901" w:rsidRDefault="00572901" w:rsidP="00D9153F">
      <w:pPr>
        <w:rPr>
          <w:rStyle w:val="Pogrubienie"/>
          <w:rFonts w:cs="Arial"/>
          <w:i/>
          <w:color w:val="FF0000"/>
          <w:sz w:val="36"/>
          <w:szCs w:val="36"/>
          <w:bdr w:val="none" w:sz="0" w:space="0" w:color="auto" w:frame="1"/>
        </w:rPr>
      </w:pPr>
    </w:p>
    <w:p w:rsidR="00572901" w:rsidRDefault="00572901" w:rsidP="00D9153F">
      <w:pPr>
        <w:rPr>
          <w:rStyle w:val="Pogrubienie"/>
          <w:rFonts w:cs="Arial"/>
          <w:i/>
          <w:color w:val="FF0000"/>
          <w:sz w:val="36"/>
          <w:szCs w:val="36"/>
          <w:bdr w:val="none" w:sz="0" w:space="0" w:color="auto" w:frame="1"/>
        </w:rPr>
      </w:pPr>
    </w:p>
    <w:p w:rsidR="00572901" w:rsidRDefault="00572901" w:rsidP="00D9153F">
      <w:pPr>
        <w:rPr>
          <w:rStyle w:val="Pogrubienie"/>
          <w:rFonts w:cs="Arial"/>
          <w:i/>
          <w:color w:val="FF0000"/>
          <w:sz w:val="36"/>
          <w:szCs w:val="36"/>
          <w:bdr w:val="none" w:sz="0" w:space="0" w:color="auto" w:frame="1"/>
        </w:rPr>
      </w:pPr>
    </w:p>
    <w:p w:rsidR="00572901" w:rsidRDefault="00572901" w:rsidP="00D9153F">
      <w:pPr>
        <w:rPr>
          <w:rStyle w:val="Pogrubienie"/>
          <w:rFonts w:cs="Arial"/>
          <w:i/>
          <w:color w:val="FF0000"/>
          <w:sz w:val="36"/>
          <w:szCs w:val="36"/>
          <w:bdr w:val="none" w:sz="0" w:space="0" w:color="auto" w:frame="1"/>
        </w:rPr>
      </w:pPr>
    </w:p>
    <w:p w:rsidR="00572901" w:rsidRPr="00572901" w:rsidRDefault="00572901" w:rsidP="00D9153F">
      <w:pPr>
        <w:rPr>
          <w:rStyle w:val="Pogrubienie"/>
          <w:rFonts w:cs="Arial"/>
          <w:i/>
          <w:color w:val="FF0000"/>
          <w:sz w:val="36"/>
          <w:szCs w:val="36"/>
          <w:bdr w:val="none" w:sz="0" w:space="0" w:color="auto" w:frame="1"/>
        </w:rPr>
      </w:pPr>
    </w:p>
    <w:p w:rsidR="00D9153F" w:rsidRPr="00C75561" w:rsidRDefault="00D9153F" w:rsidP="00D9153F">
      <w:pPr>
        <w:numPr>
          <w:ilvl w:val="0"/>
          <w:numId w:val="1"/>
        </w:numPr>
        <w:spacing w:after="0" w:line="390" w:lineRule="atLeast"/>
        <w:ind w:left="0"/>
        <w:textAlignment w:val="baseline"/>
        <w:rPr>
          <w:rFonts w:eastAsia="Times New Roman" w:cs="Arial"/>
          <w:color w:val="000000"/>
          <w:sz w:val="28"/>
          <w:szCs w:val="28"/>
          <w:lang w:eastAsia="pl-PL"/>
        </w:rPr>
      </w:pPr>
      <w:r w:rsidRPr="00572901">
        <w:rPr>
          <w:rFonts w:eastAsia="Times New Roman" w:cs="Arial"/>
          <w:b/>
          <w:bCs/>
          <w:color w:val="000000"/>
          <w:sz w:val="28"/>
          <w:szCs w:val="28"/>
          <w:lang w:eastAsia="pl-PL"/>
        </w:rPr>
        <w:t>Zadbajmy o potrzeby dziecka.</w:t>
      </w:r>
    </w:p>
    <w:p w:rsidR="00D9153F" w:rsidRPr="00C75561" w:rsidRDefault="00D9153F" w:rsidP="00772A2B">
      <w:pPr>
        <w:spacing w:after="240" w:line="390" w:lineRule="atLeast"/>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Czasami to, co wydaje się nam brakiem motywacji do nauki, wynika z braku zaspokojenia potrzeb dziecka: m.in. potrzeby ruchu, odpoczynku czy potrzeby bezpieczeństwa. Na potrzebę bezpieczeństwa powinniśmy teraz zwrócić szczególną uwagę, zwłaszcza, że w ostatnim czasie i nasze (dorosłych) poczucie bezpieczeństwa mogło zostać naruszone. Dzieci obserwują nas i to, jak my radzimy sobie ze szczególną sytuacją, w jakiej się znaleźliśmy: zachowujmy spokój i bądźmy przykładem odpowiedzialnego zachowania.</w:t>
      </w:r>
      <w:r w:rsidR="00772A2B">
        <w:rPr>
          <w:rFonts w:eastAsia="Times New Roman" w:cs="Arial"/>
          <w:color w:val="000000"/>
          <w:sz w:val="28"/>
          <w:szCs w:val="28"/>
          <w:lang w:eastAsia="pl-PL"/>
        </w:rPr>
        <w:t xml:space="preserve">                               </w:t>
      </w:r>
      <w:r w:rsidRPr="00C75561">
        <w:rPr>
          <w:rFonts w:eastAsia="Times New Roman" w:cs="Arial"/>
          <w:color w:val="000000"/>
          <w:sz w:val="28"/>
          <w:szCs w:val="28"/>
          <w:lang w:eastAsia="pl-PL"/>
        </w:rPr>
        <w:t xml:space="preserve"> </w:t>
      </w:r>
      <w:r w:rsidRPr="00C75561">
        <w:rPr>
          <w:rFonts w:eastAsia="Times New Roman" w:cs="Arial"/>
          <w:color w:val="000000"/>
          <w:sz w:val="28"/>
          <w:szCs w:val="28"/>
          <w:lang w:eastAsia="pl-PL"/>
        </w:rPr>
        <w:lastRenderedPageBreak/>
        <w:t>Rozmawiajmy o tym, że i my, dorośli, przeżywamy trudne emocje, ale znamy sposoby, żeby sobie z nimi radzić.</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 xml:space="preserve">Obecny czas, który uczniowie spędzają w domach, powinien być przeznaczony nie tylko na naukę, ale i rozwijanie (może odkrywanie?) pasji dziecka </w:t>
      </w:r>
      <w:r w:rsidR="00772A2B">
        <w:rPr>
          <w:rFonts w:eastAsia="Times New Roman" w:cs="Arial"/>
          <w:color w:val="000000"/>
          <w:sz w:val="28"/>
          <w:szCs w:val="28"/>
          <w:lang w:eastAsia="pl-PL"/>
        </w:rPr>
        <w:t xml:space="preserve">                               </w:t>
      </w:r>
      <w:r w:rsidRPr="00C75561">
        <w:rPr>
          <w:rFonts w:eastAsia="Times New Roman" w:cs="Arial"/>
          <w:color w:val="000000"/>
          <w:sz w:val="28"/>
          <w:szCs w:val="28"/>
          <w:lang w:eastAsia="pl-PL"/>
        </w:rPr>
        <w:t>i wzmacnianie relacji z bliskimi.</w:t>
      </w:r>
    </w:p>
    <w:p w:rsidR="00D9153F" w:rsidRPr="00C75561" w:rsidRDefault="00D9153F" w:rsidP="00D9153F">
      <w:pPr>
        <w:numPr>
          <w:ilvl w:val="0"/>
          <w:numId w:val="2"/>
        </w:numPr>
        <w:spacing w:after="0" w:line="390" w:lineRule="atLeast"/>
        <w:ind w:left="0"/>
        <w:textAlignment w:val="baseline"/>
        <w:rPr>
          <w:rFonts w:eastAsia="Times New Roman" w:cs="Arial"/>
          <w:color w:val="000000"/>
          <w:sz w:val="28"/>
          <w:szCs w:val="28"/>
          <w:lang w:eastAsia="pl-PL"/>
        </w:rPr>
      </w:pPr>
      <w:r w:rsidRPr="00572901">
        <w:rPr>
          <w:rFonts w:eastAsia="Times New Roman" w:cs="Arial"/>
          <w:b/>
          <w:bCs/>
          <w:color w:val="000000"/>
          <w:sz w:val="28"/>
          <w:szCs w:val="28"/>
          <w:lang w:eastAsia="pl-PL"/>
        </w:rPr>
        <w:t xml:space="preserve">Utrzymujmy jasny, stabilny harmonogram dnia </w:t>
      </w:r>
      <w:r w:rsidR="00772A2B">
        <w:rPr>
          <w:rFonts w:eastAsia="Times New Roman" w:cs="Arial"/>
          <w:b/>
          <w:bCs/>
          <w:color w:val="000000"/>
          <w:sz w:val="28"/>
          <w:szCs w:val="28"/>
          <w:lang w:eastAsia="pl-PL"/>
        </w:rPr>
        <w:t xml:space="preserve">                                                                        </w:t>
      </w:r>
      <w:r w:rsidRPr="00572901">
        <w:rPr>
          <w:rFonts w:eastAsia="Times New Roman" w:cs="Arial"/>
          <w:b/>
          <w:bCs/>
          <w:color w:val="000000"/>
          <w:sz w:val="28"/>
          <w:szCs w:val="28"/>
          <w:lang w:eastAsia="pl-PL"/>
        </w:rPr>
        <w:t>(w miarę możliwości niezmienny).</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Pomimo, że uczniowie (fizycznie) nie przychodzą do szkoły, warto utrzymywać harmonogram, który obowiązywał dzieci wcześniej. Dobra organizacja czasu nauki pomaga zmobilizować się do pracy. Ponadto utrzymanie codziennej rutyny wpływa pozytywnie na poczucie bezpieczeństwa dzieci. Nie rezygnujmy z naszych codziennych regularnych czynności i zwyczajów: nam, dorosłym również pomoże to w zachowaniu porządku i celów w życiu.</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 xml:space="preserve">            Pomagajmy dzieciom planować czas: w planie dnia uwzględnijmy czas na naukę (indywidualną pracę ucznia z materiałami wskazanymi przez nauczyciela, zajęcia na platformie </w:t>
      </w:r>
      <w:proofErr w:type="spellStart"/>
      <w:r w:rsidRPr="00C75561">
        <w:rPr>
          <w:rFonts w:eastAsia="Times New Roman" w:cs="Arial"/>
          <w:color w:val="000000"/>
          <w:sz w:val="28"/>
          <w:szCs w:val="28"/>
          <w:lang w:eastAsia="pl-PL"/>
        </w:rPr>
        <w:t>e-learningowej</w:t>
      </w:r>
      <w:proofErr w:type="spellEnd"/>
      <w:r w:rsidRPr="00C75561">
        <w:rPr>
          <w:rFonts w:eastAsia="Times New Roman" w:cs="Arial"/>
          <w:color w:val="000000"/>
          <w:sz w:val="28"/>
          <w:szCs w:val="28"/>
          <w:lang w:eastAsia="pl-PL"/>
        </w:rPr>
        <w:t>, pracę domową, czytanie książek), aktywność fizyczną (np. ćwiczenia sugerowane przez nauczycieli wychowania fizycznego), obowiązki domowe oraz rozrywkę i odpoczynek.</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Pomóżmy tez zorganizować dziecku warunki do nauki, w marę możliwości zapewniając przestrzeń, w której będzie mogło spokojnie pracować.</w:t>
      </w:r>
    </w:p>
    <w:p w:rsidR="00D9153F" w:rsidRPr="00C75561" w:rsidRDefault="00D9153F" w:rsidP="00D9153F">
      <w:pPr>
        <w:numPr>
          <w:ilvl w:val="0"/>
          <w:numId w:val="3"/>
        </w:numPr>
        <w:spacing w:after="0" w:line="390" w:lineRule="atLeast"/>
        <w:ind w:left="0"/>
        <w:textAlignment w:val="baseline"/>
        <w:rPr>
          <w:rFonts w:eastAsia="Times New Roman" w:cs="Arial"/>
          <w:color w:val="000000"/>
          <w:sz w:val="28"/>
          <w:szCs w:val="28"/>
          <w:lang w:eastAsia="pl-PL"/>
        </w:rPr>
      </w:pPr>
      <w:r w:rsidRPr="00572901">
        <w:rPr>
          <w:rFonts w:eastAsia="Times New Roman" w:cs="Arial"/>
          <w:b/>
          <w:bCs/>
          <w:color w:val="000000"/>
          <w:sz w:val="28"/>
          <w:szCs w:val="28"/>
          <w:lang w:eastAsia="pl-PL"/>
        </w:rPr>
        <w:t>Zachęcajmy do systematycznej pracy.</w:t>
      </w:r>
    </w:p>
    <w:p w:rsidR="00D9153F" w:rsidRPr="00C75561" w:rsidRDefault="00D9153F" w:rsidP="00772A2B">
      <w:pPr>
        <w:spacing w:after="0" w:line="390" w:lineRule="atLeast"/>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 xml:space="preserve">Trudno jest w jeden wieczór odrobić lekcje z kilku dni, kiedy jednak naukę rozłoży </w:t>
      </w:r>
      <w:r w:rsidR="00772A2B">
        <w:rPr>
          <w:rFonts w:eastAsia="Times New Roman" w:cs="Arial"/>
          <w:color w:val="000000"/>
          <w:sz w:val="28"/>
          <w:szCs w:val="28"/>
          <w:lang w:eastAsia="pl-PL"/>
        </w:rPr>
        <w:t xml:space="preserve">się </w:t>
      </w:r>
      <w:r w:rsidRPr="00C75561">
        <w:rPr>
          <w:rFonts w:eastAsia="Times New Roman" w:cs="Arial"/>
          <w:color w:val="000000"/>
          <w:sz w:val="28"/>
          <w:szCs w:val="28"/>
          <w:lang w:eastAsia="pl-PL"/>
        </w:rPr>
        <w:t>w czasie, wówczas okazuje się, że opanowanie materiału nie jest tak trudne i czasochłonne, jak się obawialiśmy. Dzieci zachęcane do systematyczności (co wiąże się także z przestrzeganiem harmonogramu dnia) zauważą, że przyswajanie wiedzy stopniowo i małymi partiami jest bardziej efektywne i nie wymaga zbyt dużego wysiłku.</w:t>
      </w:r>
    </w:p>
    <w:p w:rsidR="00D9153F" w:rsidRDefault="00D9153F" w:rsidP="00D9153F">
      <w:pPr>
        <w:spacing w:after="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Umysł, który regularnie ćwiczy, łatwiej przyswaja informacje i zapamiętuje je.</w:t>
      </w:r>
      <w:r w:rsidRPr="00C75561">
        <w:rPr>
          <w:rFonts w:eastAsia="Times New Roman" w:cs="Arial"/>
          <w:color w:val="000000"/>
          <w:sz w:val="28"/>
          <w:szCs w:val="28"/>
          <w:lang w:eastAsia="pl-PL"/>
        </w:rPr>
        <w:br/>
        <w:t>A wprowadzenie dyscypliny w uczeniu się pomaga nam być systematycznym również w innych dziedzinach życia.</w:t>
      </w:r>
    </w:p>
    <w:p w:rsidR="00772A2B" w:rsidRDefault="00772A2B" w:rsidP="00D9153F">
      <w:pPr>
        <w:spacing w:after="0" w:line="390" w:lineRule="atLeast"/>
        <w:jc w:val="both"/>
        <w:textAlignment w:val="baseline"/>
        <w:rPr>
          <w:rFonts w:eastAsia="Times New Roman" w:cs="Arial"/>
          <w:color w:val="000000"/>
          <w:sz w:val="28"/>
          <w:szCs w:val="28"/>
          <w:lang w:eastAsia="pl-PL"/>
        </w:rPr>
      </w:pPr>
    </w:p>
    <w:p w:rsidR="00772A2B" w:rsidRPr="00C75561" w:rsidRDefault="00772A2B" w:rsidP="00D9153F">
      <w:pPr>
        <w:spacing w:after="0" w:line="390" w:lineRule="atLeast"/>
        <w:jc w:val="both"/>
        <w:textAlignment w:val="baseline"/>
        <w:rPr>
          <w:rFonts w:eastAsia="Times New Roman" w:cs="Arial"/>
          <w:color w:val="000000"/>
          <w:sz w:val="28"/>
          <w:szCs w:val="28"/>
          <w:lang w:eastAsia="pl-PL"/>
        </w:rPr>
      </w:pPr>
    </w:p>
    <w:p w:rsidR="00D9153F" w:rsidRPr="00C75561" w:rsidRDefault="00D9153F" w:rsidP="00D9153F">
      <w:pPr>
        <w:numPr>
          <w:ilvl w:val="0"/>
          <w:numId w:val="4"/>
        </w:numPr>
        <w:spacing w:after="0" w:line="390" w:lineRule="atLeast"/>
        <w:ind w:left="0"/>
        <w:textAlignment w:val="baseline"/>
        <w:rPr>
          <w:rFonts w:eastAsia="Times New Roman" w:cs="Arial"/>
          <w:color w:val="000000"/>
          <w:sz w:val="28"/>
          <w:szCs w:val="28"/>
          <w:lang w:eastAsia="pl-PL"/>
        </w:rPr>
      </w:pPr>
      <w:r w:rsidRPr="00572901">
        <w:rPr>
          <w:rFonts w:eastAsia="Times New Roman" w:cs="Arial"/>
          <w:b/>
          <w:bCs/>
          <w:color w:val="000000"/>
          <w:sz w:val="28"/>
          <w:szCs w:val="28"/>
          <w:lang w:eastAsia="pl-PL"/>
        </w:rPr>
        <w:lastRenderedPageBreak/>
        <w:t>Wzmacniajmy samodzielność dziecka.</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Bardzo ważne jest, abyśmy nie wyręczali dzieci w odrabianiu lekcji. W sytuacji, kiedy prosi nas o pomoc, udzielmy wskazówek, wyjaśnijmy wątpliwości, ale nie podawajmy gotowych rozwiązań. Niech odrabianie lekcji zaczyna od najprostszych rzeczy, bo szybki sukces wzmoże motywację do rozwiązywania trudniejszych zadań.</w:t>
      </w:r>
    </w:p>
    <w:p w:rsidR="00D9153F" w:rsidRPr="00C75561" w:rsidRDefault="00D9153F" w:rsidP="00D9153F">
      <w:pPr>
        <w:spacing w:after="240" w:line="390" w:lineRule="atLeast"/>
        <w:jc w:val="both"/>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Uczmy, że to dziecko jest odpowiedzialne za odrobienie prac domowych i swoją naukę. Samodzielne wykonanie pracy dostarczy dziecku satysfakcji i wzmocni jego wiarę we własne siły. O poczucie własnej sprawczości dzieci warto powalczyć (chociaż wymaga to często dużo cierpliwości i czasu) – postawa „mogę, jeśli chcę” pomaga w radzeniu sobie z nowymi zadaniami  i w pokonywaniu codziennych trudności w przyszłości.</w:t>
      </w:r>
    </w:p>
    <w:p w:rsidR="00D9153F" w:rsidRPr="00772A2B" w:rsidRDefault="00D9153F" w:rsidP="00772A2B">
      <w:pPr>
        <w:spacing w:after="0" w:line="390" w:lineRule="atLeast"/>
        <w:jc w:val="center"/>
        <w:textAlignment w:val="baseline"/>
        <w:rPr>
          <w:rFonts w:eastAsia="Times New Roman" w:cs="Arial"/>
          <w:b/>
          <w:bCs/>
          <w:i/>
          <w:color w:val="00B050"/>
          <w:sz w:val="32"/>
          <w:szCs w:val="32"/>
          <w:lang w:eastAsia="pl-PL"/>
        </w:rPr>
      </w:pPr>
      <w:r w:rsidRPr="00772A2B">
        <w:rPr>
          <w:rFonts w:eastAsia="Times New Roman" w:cs="Arial"/>
          <w:b/>
          <w:bCs/>
          <w:i/>
          <w:color w:val="00B050"/>
          <w:sz w:val="32"/>
          <w:szCs w:val="32"/>
          <w:lang w:eastAsia="pl-PL"/>
        </w:rPr>
        <w:t xml:space="preserve">Chwalmy dziecko za wysiłek włożony w wykonanie zadania, </w:t>
      </w:r>
      <w:r w:rsidR="00772A2B" w:rsidRPr="00772A2B">
        <w:rPr>
          <w:rFonts w:eastAsia="Times New Roman" w:cs="Arial"/>
          <w:b/>
          <w:bCs/>
          <w:i/>
          <w:color w:val="00B050"/>
          <w:sz w:val="32"/>
          <w:szCs w:val="32"/>
          <w:lang w:eastAsia="pl-PL"/>
        </w:rPr>
        <w:t xml:space="preserve">                                        </w:t>
      </w:r>
      <w:r w:rsidRPr="00772A2B">
        <w:rPr>
          <w:rFonts w:eastAsia="Times New Roman" w:cs="Arial"/>
          <w:b/>
          <w:bCs/>
          <w:i/>
          <w:color w:val="00B050"/>
          <w:sz w:val="32"/>
          <w:szCs w:val="32"/>
          <w:lang w:eastAsia="pl-PL"/>
        </w:rPr>
        <w:t>nie tylko za efekty!</w:t>
      </w:r>
    </w:p>
    <w:p w:rsidR="00772A2B" w:rsidRPr="00C75561" w:rsidRDefault="00772A2B" w:rsidP="00772A2B">
      <w:pPr>
        <w:spacing w:after="0" w:line="390" w:lineRule="atLeast"/>
        <w:jc w:val="center"/>
        <w:textAlignment w:val="baseline"/>
        <w:rPr>
          <w:rFonts w:eastAsia="Times New Roman" w:cs="Arial"/>
          <w:b/>
          <w:i/>
          <w:color w:val="00B050"/>
          <w:sz w:val="32"/>
          <w:szCs w:val="32"/>
          <w:lang w:eastAsia="pl-PL"/>
        </w:rPr>
      </w:pPr>
    </w:p>
    <w:p w:rsidR="00D9153F" w:rsidRPr="00C75561" w:rsidRDefault="00D9153F" w:rsidP="00D9153F">
      <w:pPr>
        <w:numPr>
          <w:ilvl w:val="0"/>
          <w:numId w:val="5"/>
        </w:numPr>
        <w:spacing w:after="0" w:line="390" w:lineRule="atLeast"/>
        <w:ind w:left="0"/>
        <w:textAlignment w:val="baseline"/>
        <w:rPr>
          <w:rFonts w:eastAsia="Times New Roman" w:cs="Arial"/>
          <w:color w:val="000000"/>
          <w:sz w:val="28"/>
          <w:szCs w:val="28"/>
          <w:lang w:eastAsia="pl-PL"/>
        </w:rPr>
      </w:pPr>
      <w:r w:rsidRPr="00572901">
        <w:rPr>
          <w:rFonts w:eastAsia="Times New Roman" w:cs="Arial"/>
          <w:b/>
          <w:bCs/>
          <w:color w:val="000000"/>
          <w:sz w:val="28"/>
          <w:szCs w:val="28"/>
          <w:lang w:eastAsia="pl-PL"/>
        </w:rPr>
        <w:t>Współpracujmy ze szkołą</w:t>
      </w:r>
      <w:r w:rsidR="00772A2B">
        <w:rPr>
          <w:rFonts w:eastAsia="Times New Roman" w:cs="Arial"/>
          <w:b/>
          <w:bCs/>
          <w:color w:val="000000"/>
          <w:sz w:val="28"/>
          <w:szCs w:val="28"/>
          <w:lang w:eastAsia="pl-PL"/>
        </w:rPr>
        <w:t xml:space="preserve"> i internatem</w:t>
      </w:r>
      <w:r w:rsidRPr="00572901">
        <w:rPr>
          <w:rFonts w:eastAsia="Times New Roman" w:cs="Arial"/>
          <w:b/>
          <w:bCs/>
          <w:color w:val="000000"/>
          <w:sz w:val="28"/>
          <w:szCs w:val="28"/>
          <w:lang w:eastAsia="pl-PL"/>
        </w:rPr>
        <w:t>.</w:t>
      </w:r>
    </w:p>
    <w:p w:rsidR="00D9153F" w:rsidRDefault="00D9153F" w:rsidP="00772A2B">
      <w:pPr>
        <w:spacing w:after="0" w:line="390" w:lineRule="atLeast"/>
        <w:textAlignment w:val="baseline"/>
        <w:rPr>
          <w:rFonts w:eastAsia="Times New Roman" w:cs="Arial"/>
          <w:color w:val="000000"/>
          <w:sz w:val="28"/>
          <w:szCs w:val="28"/>
          <w:lang w:eastAsia="pl-PL"/>
        </w:rPr>
      </w:pPr>
      <w:r w:rsidRPr="00C75561">
        <w:rPr>
          <w:rFonts w:eastAsia="Times New Roman" w:cs="Arial"/>
          <w:color w:val="000000"/>
          <w:sz w:val="28"/>
          <w:szCs w:val="28"/>
          <w:lang w:eastAsia="pl-PL"/>
        </w:rPr>
        <w:t>Zgłaszajmy szkole na bieżąco swoje spostrzeżenia i wnioski, w szczególności dotyczące przebiegu uczenia na odległość, np. trudnośc</w:t>
      </w:r>
      <w:r w:rsidR="00772A2B">
        <w:rPr>
          <w:rFonts w:eastAsia="Times New Roman" w:cs="Arial"/>
          <w:color w:val="000000"/>
          <w:sz w:val="28"/>
          <w:szCs w:val="28"/>
          <w:lang w:eastAsia="pl-PL"/>
        </w:rPr>
        <w:t xml:space="preserve">i (w tym trudności techniczne), zasoby </w:t>
      </w:r>
      <w:r w:rsidRPr="00C75561">
        <w:rPr>
          <w:rFonts w:eastAsia="Times New Roman" w:cs="Arial"/>
          <w:color w:val="000000"/>
          <w:sz w:val="28"/>
          <w:szCs w:val="28"/>
          <w:lang w:eastAsia="pl-PL"/>
        </w:rPr>
        <w:t>i możliwości sprzętowe dostępne dla dziecka.</w:t>
      </w:r>
    </w:p>
    <w:p w:rsidR="00772A2B" w:rsidRPr="00C75561" w:rsidRDefault="00772A2B" w:rsidP="00772A2B">
      <w:pPr>
        <w:spacing w:after="0" w:line="390" w:lineRule="atLeast"/>
        <w:textAlignment w:val="baseline"/>
        <w:rPr>
          <w:rFonts w:eastAsia="Times New Roman" w:cs="Arial"/>
          <w:color w:val="000000"/>
          <w:sz w:val="28"/>
          <w:szCs w:val="28"/>
          <w:lang w:eastAsia="pl-PL"/>
        </w:rPr>
      </w:pPr>
    </w:p>
    <w:p w:rsidR="00D9153F" w:rsidRPr="00C75561" w:rsidRDefault="00D9153F" w:rsidP="00D9153F">
      <w:pPr>
        <w:numPr>
          <w:ilvl w:val="0"/>
          <w:numId w:val="6"/>
        </w:numPr>
        <w:spacing w:after="0" w:line="390" w:lineRule="atLeast"/>
        <w:ind w:left="0"/>
        <w:textAlignment w:val="baseline"/>
        <w:rPr>
          <w:rFonts w:eastAsia="Times New Roman" w:cs="Arial"/>
          <w:i/>
          <w:color w:val="FF0000"/>
          <w:sz w:val="28"/>
          <w:szCs w:val="28"/>
          <w:lang w:eastAsia="pl-PL"/>
        </w:rPr>
      </w:pPr>
      <w:r w:rsidRPr="00772A2B">
        <w:rPr>
          <w:rFonts w:eastAsia="Times New Roman" w:cs="Arial"/>
          <w:b/>
          <w:bCs/>
          <w:i/>
          <w:color w:val="FF0000"/>
          <w:sz w:val="28"/>
          <w:szCs w:val="28"/>
          <w:lang w:eastAsia="pl-PL"/>
        </w:rPr>
        <w:t>Czego nie powinniśmy robić:</w:t>
      </w:r>
    </w:p>
    <w:p w:rsidR="00D9153F" w:rsidRPr="00C75561" w:rsidRDefault="00D9153F" w:rsidP="00D9153F">
      <w:pPr>
        <w:spacing w:after="240" w:line="390" w:lineRule="atLeast"/>
        <w:jc w:val="both"/>
        <w:textAlignment w:val="baseline"/>
        <w:rPr>
          <w:rFonts w:eastAsia="Times New Roman" w:cs="Arial"/>
          <w:i/>
          <w:color w:val="FF0000"/>
          <w:sz w:val="28"/>
          <w:szCs w:val="28"/>
          <w:lang w:eastAsia="pl-PL"/>
        </w:rPr>
      </w:pPr>
      <w:r w:rsidRPr="00C75561">
        <w:rPr>
          <w:rFonts w:eastAsia="Times New Roman" w:cs="Arial"/>
          <w:i/>
          <w:color w:val="FF0000"/>
          <w:sz w:val="28"/>
          <w:szCs w:val="28"/>
          <w:lang w:eastAsia="pl-PL"/>
        </w:rPr>
        <w:t>– nie porównujmy do starszego/młodszego rodzeństwa lub kolegów/koleżanek,</w:t>
      </w:r>
    </w:p>
    <w:p w:rsidR="00D9153F" w:rsidRPr="00C75561" w:rsidRDefault="00D9153F" w:rsidP="00D9153F">
      <w:pPr>
        <w:spacing w:after="240" w:line="390" w:lineRule="atLeast"/>
        <w:jc w:val="both"/>
        <w:textAlignment w:val="baseline"/>
        <w:rPr>
          <w:rFonts w:eastAsia="Times New Roman" w:cs="Arial"/>
          <w:i/>
          <w:color w:val="FF0000"/>
          <w:sz w:val="28"/>
          <w:szCs w:val="28"/>
          <w:lang w:eastAsia="pl-PL"/>
        </w:rPr>
      </w:pPr>
      <w:r w:rsidRPr="00C75561">
        <w:rPr>
          <w:rFonts w:eastAsia="Times New Roman" w:cs="Arial"/>
          <w:i/>
          <w:color w:val="FF0000"/>
          <w:sz w:val="28"/>
          <w:szCs w:val="28"/>
          <w:lang w:eastAsia="pl-PL"/>
        </w:rPr>
        <w:t xml:space="preserve">– nie straszmy, nie krytykujmy: piętnowanie czy wyśmiewanie niepowodzeń </w:t>
      </w:r>
      <w:r w:rsidR="00772A2B">
        <w:rPr>
          <w:rFonts w:eastAsia="Times New Roman" w:cs="Arial"/>
          <w:i/>
          <w:color w:val="FF0000"/>
          <w:sz w:val="28"/>
          <w:szCs w:val="28"/>
          <w:lang w:eastAsia="pl-PL"/>
        </w:rPr>
        <w:t xml:space="preserve">              </w:t>
      </w:r>
      <w:r w:rsidRPr="00C75561">
        <w:rPr>
          <w:rFonts w:eastAsia="Times New Roman" w:cs="Arial"/>
          <w:i/>
          <w:color w:val="FF0000"/>
          <w:sz w:val="28"/>
          <w:szCs w:val="28"/>
          <w:lang w:eastAsia="pl-PL"/>
        </w:rPr>
        <w:t>nie jest żadnym hartowaniem charakteru, szczególnie u wrażliwych dzieci,</w:t>
      </w:r>
    </w:p>
    <w:p w:rsidR="00D9153F" w:rsidRPr="00C75561" w:rsidRDefault="00D9153F" w:rsidP="00D9153F">
      <w:pPr>
        <w:spacing w:after="240" w:line="390" w:lineRule="atLeast"/>
        <w:jc w:val="both"/>
        <w:textAlignment w:val="baseline"/>
        <w:rPr>
          <w:rFonts w:eastAsia="Times New Roman" w:cs="Arial"/>
          <w:i/>
          <w:color w:val="FF0000"/>
          <w:sz w:val="28"/>
          <w:szCs w:val="28"/>
          <w:lang w:eastAsia="pl-PL"/>
        </w:rPr>
      </w:pPr>
      <w:r w:rsidRPr="00C75561">
        <w:rPr>
          <w:rFonts w:eastAsia="Times New Roman" w:cs="Arial"/>
          <w:i/>
          <w:color w:val="FF0000"/>
          <w:sz w:val="28"/>
          <w:szCs w:val="28"/>
          <w:lang w:eastAsia="pl-PL"/>
        </w:rPr>
        <w:t>– nie stawiajmy wymagań ponad możliwości dziecka,</w:t>
      </w:r>
    </w:p>
    <w:p w:rsidR="00D9153F" w:rsidRPr="00C75561" w:rsidRDefault="00D9153F" w:rsidP="00D9153F">
      <w:pPr>
        <w:spacing w:after="240" w:line="390" w:lineRule="atLeast"/>
        <w:jc w:val="both"/>
        <w:textAlignment w:val="baseline"/>
        <w:rPr>
          <w:rFonts w:eastAsia="Times New Roman" w:cs="Arial"/>
          <w:i/>
          <w:color w:val="FF0000"/>
          <w:sz w:val="28"/>
          <w:szCs w:val="28"/>
          <w:lang w:eastAsia="pl-PL"/>
        </w:rPr>
      </w:pPr>
      <w:r w:rsidRPr="00C75561">
        <w:rPr>
          <w:rFonts w:eastAsia="Times New Roman" w:cs="Arial"/>
          <w:i/>
          <w:color w:val="FF0000"/>
          <w:sz w:val="28"/>
          <w:szCs w:val="28"/>
          <w:lang w:eastAsia="pl-PL"/>
        </w:rPr>
        <w:t>– nie podważajmy sensu nauki, pracy, kompetencji nauczycieli,</w:t>
      </w:r>
    </w:p>
    <w:p w:rsidR="00D9153F" w:rsidRPr="00772A2B" w:rsidRDefault="00D9153F" w:rsidP="00D9153F">
      <w:pPr>
        <w:spacing w:after="240" w:line="390" w:lineRule="atLeast"/>
        <w:jc w:val="both"/>
        <w:textAlignment w:val="baseline"/>
        <w:rPr>
          <w:rFonts w:eastAsia="Times New Roman" w:cs="Arial"/>
          <w:i/>
          <w:color w:val="FF0000"/>
          <w:sz w:val="28"/>
          <w:szCs w:val="28"/>
          <w:lang w:eastAsia="pl-PL"/>
        </w:rPr>
      </w:pPr>
      <w:r w:rsidRPr="00C75561">
        <w:rPr>
          <w:rFonts w:eastAsia="Times New Roman" w:cs="Arial"/>
          <w:i/>
          <w:color w:val="FF0000"/>
          <w:sz w:val="28"/>
          <w:szCs w:val="28"/>
          <w:lang w:eastAsia="pl-PL"/>
        </w:rPr>
        <w:t>– nie przejmujmy obowiązków dziecka.</w:t>
      </w:r>
    </w:p>
    <w:p w:rsidR="00F20488" w:rsidRPr="00572901" w:rsidRDefault="00F20488">
      <w:pPr>
        <w:rPr>
          <w:sz w:val="28"/>
          <w:szCs w:val="28"/>
        </w:rPr>
      </w:pPr>
    </w:p>
    <w:p w:rsidR="00D9153F" w:rsidRDefault="00D9153F">
      <w:pPr>
        <w:rPr>
          <w:sz w:val="28"/>
          <w:szCs w:val="28"/>
        </w:rPr>
      </w:pPr>
      <w:r w:rsidRPr="00572901">
        <w:rPr>
          <w:noProof/>
          <w:sz w:val="28"/>
          <w:szCs w:val="28"/>
          <w:lang w:eastAsia="pl-PL"/>
        </w:rPr>
        <w:lastRenderedPageBreak/>
        <w:drawing>
          <wp:inline distT="0" distB="0" distL="0" distR="0">
            <wp:extent cx="5760720" cy="4320540"/>
            <wp:effectExtent l="19050" t="0" r="0" b="0"/>
            <wp:docPr id="4" name="Obraz 4" descr="Jak zachęcić dziecko do nauki, czyli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zachęcić dziecko do nauki, czyli ppt pobierz"/>
                    <pic:cNvPicPr>
                      <a:picLocks noChangeAspect="1" noChangeArrowheads="1"/>
                    </pic:cNvPicPr>
                  </pic:nvPicPr>
                  <pic:blipFill>
                    <a:blip r:embed="rId6"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772A2B" w:rsidRDefault="00772A2B">
      <w:pPr>
        <w:rPr>
          <w:sz w:val="28"/>
          <w:szCs w:val="28"/>
        </w:rPr>
      </w:pPr>
    </w:p>
    <w:p w:rsidR="00772A2B" w:rsidRDefault="00772A2B" w:rsidP="00772A2B">
      <w:pPr>
        <w:jc w:val="right"/>
        <w:rPr>
          <w:i/>
          <w:sz w:val="28"/>
          <w:szCs w:val="28"/>
        </w:rPr>
      </w:pPr>
      <w:r>
        <w:rPr>
          <w:i/>
          <w:sz w:val="28"/>
          <w:szCs w:val="28"/>
        </w:rPr>
        <w:t>Zachęcam do przemyślenia i wdrożenia w życie</w:t>
      </w:r>
    </w:p>
    <w:p w:rsidR="00772A2B" w:rsidRDefault="00772A2B" w:rsidP="00772A2B">
      <w:pPr>
        <w:jc w:val="right"/>
        <w:rPr>
          <w:i/>
          <w:sz w:val="28"/>
          <w:szCs w:val="28"/>
        </w:rPr>
      </w:pPr>
      <w:r>
        <w:rPr>
          <w:i/>
          <w:sz w:val="28"/>
          <w:szCs w:val="28"/>
        </w:rPr>
        <w:t>Pozdrawiam serdecznie</w:t>
      </w:r>
    </w:p>
    <w:p w:rsidR="00772A2B" w:rsidRPr="00772A2B" w:rsidRDefault="00772A2B" w:rsidP="00772A2B">
      <w:pPr>
        <w:jc w:val="right"/>
        <w:rPr>
          <w:i/>
          <w:sz w:val="28"/>
          <w:szCs w:val="28"/>
        </w:rPr>
      </w:pPr>
      <w:r>
        <w:rPr>
          <w:i/>
          <w:sz w:val="28"/>
          <w:szCs w:val="28"/>
        </w:rPr>
        <w:t>Beata</w:t>
      </w:r>
    </w:p>
    <w:p w:rsidR="00925F37" w:rsidRPr="00572901" w:rsidRDefault="00925F37" w:rsidP="00925F37">
      <w:pPr>
        <w:pStyle w:val="Akapitzlist"/>
        <w:ind w:left="1440"/>
        <w:rPr>
          <w:sz w:val="28"/>
          <w:szCs w:val="28"/>
        </w:rPr>
      </w:pPr>
    </w:p>
    <w:p w:rsidR="00D9153F" w:rsidRPr="00572901" w:rsidRDefault="00D9153F" w:rsidP="00925F37">
      <w:pPr>
        <w:pStyle w:val="Akapitzlist"/>
        <w:ind w:left="1440"/>
        <w:rPr>
          <w:noProof/>
          <w:sz w:val="28"/>
          <w:szCs w:val="28"/>
          <w:lang w:eastAsia="pl-PL"/>
        </w:rPr>
      </w:pPr>
    </w:p>
    <w:p w:rsidR="00572901" w:rsidRPr="00572901" w:rsidRDefault="00572901" w:rsidP="00925F37">
      <w:pPr>
        <w:pStyle w:val="Akapitzlist"/>
        <w:ind w:left="1440"/>
        <w:rPr>
          <w:sz w:val="28"/>
          <w:szCs w:val="28"/>
        </w:rPr>
      </w:pPr>
    </w:p>
    <w:p w:rsidR="005E444B" w:rsidRPr="00572901" w:rsidRDefault="005E444B" w:rsidP="00925F37">
      <w:pPr>
        <w:pStyle w:val="Akapitzlist"/>
        <w:ind w:left="1440"/>
        <w:rPr>
          <w:sz w:val="28"/>
          <w:szCs w:val="28"/>
        </w:rPr>
      </w:pPr>
    </w:p>
    <w:sectPr w:rsidR="005E444B" w:rsidRPr="00572901" w:rsidSect="00F204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97E5F"/>
    <w:multiLevelType w:val="multilevel"/>
    <w:tmpl w:val="B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F1B60"/>
    <w:multiLevelType w:val="multilevel"/>
    <w:tmpl w:val="B18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7352F"/>
    <w:multiLevelType w:val="multilevel"/>
    <w:tmpl w:val="151A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20BE4"/>
    <w:multiLevelType w:val="multilevel"/>
    <w:tmpl w:val="CDA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8069B"/>
    <w:multiLevelType w:val="multilevel"/>
    <w:tmpl w:val="0A32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116CE"/>
    <w:multiLevelType w:val="multilevel"/>
    <w:tmpl w:val="89FAE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153F"/>
    <w:rsid w:val="00572901"/>
    <w:rsid w:val="005E444B"/>
    <w:rsid w:val="00772A2B"/>
    <w:rsid w:val="008A3844"/>
    <w:rsid w:val="00925F37"/>
    <w:rsid w:val="00D9153F"/>
    <w:rsid w:val="00E3265B"/>
    <w:rsid w:val="00F204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5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9153F"/>
    <w:rPr>
      <w:b/>
      <w:bCs/>
    </w:rPr>
  </w:style>
  <w:style w:type="paragraph" w:styleId="Tekstdymka">
    <w:name w:val="Balloon Text"/>
    <w:basedOn w:val="Normalny"/>
    <w:link w:val="TekstdymkaZnak"/>
    <w:uiPriority w:val="99"/>
    <w:semiHidden/>
    <w:unhideWhenUsed/>
    <w:rsid w:val="00D915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53F"/>
    <w:rPr>
      <w:rFonts w:ascii="Tahoma" w:hAnsi="Tahoma" w:cs="Tahoma"/>
      <w:sz w:val="16"/>
      <w:szCs w:val="16"/>
    </w:rPr>
  </w:style>
  <w:style w:type="paragraph" w:styleId="Akapitzlist">
    <w:name w:val="List Paragraph"/>
    <w:basedOn w:val="Normalny"/>
    <w:uiPriority w:val="34"/>
    <w:qFormat/>
    <w:rsid w:val="00925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2020-05-08T15:46:00Z</dcterms:created>
  <dcterms:modified xsi:type="dcterms:W3CDTF">2020-05-08T16:57:00Z</dcterms:modified>
</cp:coreProperties>
</file>