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DD" w:rsidRPr="00DD145E" w:rsidRDefault="002E1B0F">
      <w:pPr>
        <w:rPr>
          <w:rFonts w:ascii="Lucida Handwriting" w:hAnsi="Lucida Handwriting" w:cs="Times New Roman"/>
          <w:b/>
          <w:sz w:val="36"/>
          <w:szCs w:val="36"/>
        </w:rPr>
      </w:pPr>
      <w:r w:rsidRPr="00DD145E">
        <w:rPr>
          <w:rFonts w:ascii="Lucida Handwriting" w:hAnsi="Lucida Handwriting"/>
          <w:b/>
          <w:sz w:val="36"/>
          <w:szCs w:val="36"/>
        </w:rPr>
        <w:t>D</w:t>
      </w:r>
      <w:r w:rsidRPr="00DD145E">
        <w:rPr>
          <w:rFonts w:ascii="Lucida Handwriting" w:hAnsi="Lucida Handwriting" w:cs="Times New Roman"/>
          <w:b/>
          <w:sz w:val="36"/>
          <w:szCs w:val="36"/>
        </w:rPr>
        <w:t>rogie Dziewczynki M</w:t>
      </w:r>
      <w:r w:rsidRPr="00DD145E">
        <w:rPr>
          <w:rFonts w:ascii="Times New Roman" w:hAnsi="Times New Roman" w:cs="Times New Roman"/>
          <w:b/>
          <w:sz w:val="36"/>
          <w:szCs w:val="36"/>
        </w:rPr>
        <w:t>ł</w:t>
      </w:r>
      <w:r w:rsidRPr="00DD145E">
        <w:rPr>
          <w:rFonts w:ascii="Lucida Handwriting" w:hAnsi="Lucida Handwriting" w:cs="Times New Roman"/>
          <w:b/>
          <w:sz w:val="36"/>
          <w:szCs w:val="36"/>
        </w:rPr>
        <w:t>odsze i Starsze</w:t>
      </w:r>
    </w:p>
    <w:p w:rsidR="002E1B0F" w:rsidRDefault="008B32AC">
      <w:pPr>
        <w:rPr>
          <w:rFonts w:ascii="Times New Roman" w:hAnsi="Times New Roman" w:cs="Times New Roman"/>
          <w:sz w:val="24"/>
          <w:szCs w:val="24"/>
        </w:rPr>
      </w:pPr>
      <w:r w:rsidRPr="008B32A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F189DE" wp14:editId="6C42CEA8">
            <wp:simplePos x="0" y="0"/>
            <wp:positionH relativeFrom="column">
              <wp:posOffset>3810</wp:posOffset>
            </wp:positionH>
            <wp:positionV relativeFrom="paragraph">
              <wp:posOffset>281305</wp:posOffset>
            </wp:positionV>
            <wp:extent cx="845185" cy="967105"/>
            <wp:effectExtent l="0" t="0" r="0" b="4445"/>
            <wp:wrapSquare wrapText="bothSides"/>
            <wp:docPr id="1" name="Obraz 1" descr="Ilustracja, wręczać lust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, wręczać lustro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637" b="6637"/>
                    <a:stretch/>
                  </pic:blipFill>
                  <pic:spPr bwMode="auto">
                    <a:xfrm>
                      <a:off x="0" y="0"/>
                      <a:ext cx="84518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2AC" w:rsidRDefault="008B32AC">
      <w:pPr>
        <w:rPr>
          <w:rFonts w:ascii="Times New Roman" w:hAnsi="Times New Roman" w:cs="Times New Roman"/>
          <w:sz w:val="24"/>
          <w:szCs w:val="24"/>
        </w:rPr>
      </w:pPr>
    </w:p>
    <w:p w:rsidR="002E1B0F" w:rsidRPr="00C81B29" w:rsidRDefault="002E1B0F" w:rsidP="00E051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B29">
        <w:rPr>
          <w:rFonts w:ascii="Times New Roman" w:hAnsi="Times New Roman" w:cs="Times New Roman"/>
          <w:i/>
          <w:sz w:val="28"/>
          <w:szCs w:val="28"/>
        </w:rPr>
        <w:t>„Lustereczko! Lustereczko! Powiedz przecie, która najpiękniejsza jest na świecie…”</w:t>
      </w:r>
    </w:p>
    <w:p w:rsidR="00303E4B" w:rsidRDefault="008C7D8E" w:rsidP="00E05191">
      <w:pPr>
        <w:jc w:val="both"/>
        <w:rPr>
          <w:rFonts w:ascii="Times New Roman" w:hAnsi="Times New Roman" w:cs="Times New Roman"/>
          <w:sz w:val="24"/>
          <w:szCs w:val="24"/>
        </w:rPr>
      </w:pPr>
      <w:r w:rsidRPr="00E05191">
        <w:rPr>
          <w:rFonts w:ascii="Elephant" w:hAnsi="Elephant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C7A0F9" wp14:editId="1B7719E5">
            <wp:simplePos x="0" y="0"/>
            <wp:positionH relativeFrom="column">
              <wp:posOffset>4202430</wp:posOffset>
            </wp:positionH>
            <wp:positionV relativeFrom="paragraph">
              <wp:posOffset>681990</wp:posOffset>
            </wp:positionV>
            <wp:extent cx="1075055" cy="1371600"/>
            <wp:effectExtent l="0" t="0" r="0" b="0"/>
            <wp:wrapNone/>
            <wp:docPr id="3" name="Obraz 3" descr="Jaki masz kształt twarzy? II - Twarz i makijaż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i masz kształt twarzy? II - Twarz i makijaż - Polk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B0F">
        <w:rPr>
          <w:rFonts w:ascii="Times New Roman" w:hAnsi="Times New Roman" w:cs="Times New Roman"/>
          <w:sz w:val="24"/>
          <w:szCs w:val="24"/>
        </w:rPr>
        <w:t xml:space="preserve">Tak, to oczywiście słowa ze słynnej baśni „Królewna Śnieżka”. A pewnie, i niejedna z was, patrząc w lusterko, chce zobaczyć najpiękniejszą osobę. Czasami zdarza się, że uwidoczni się coś, czego nie akceptujemy i co nie wzbudza naszego zachwytu. Jednakże, </w:t>
      </w:r>
    </w:p>
    <w:p w:rsidR="00E05191" w:rsidRDefault="008B32AC" w:rsidP="00E05191">
      <w:pPr>
        <w:jc w:val="both"/>
        <w:rPr>
          <w:rFonts w:ascii="Elephant" w:hAnsi="Elephant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to wciąż Jesteśmy My!!!Patrząc w lustro, widzimy </w:t>
      </w:r>
      <w:r w:rsidRPr="008B32AC">
        <w:rPr>
          <w:rFonts w:ascii="Elephant" w:hAnsi="Elephant" w:cs="Times New Roman"/>
          <w:sz w:val="32"/>
          <w:szCs w:val="32"/>
        </w:rPr>
        <w:t>Twarz</w:t>
      </w:r>
      <w:r w:rsidR="00E05191">
        <w:rPr>
          <w:rFonts w:ascii="Elephant" w:hAnsi="Elephant" w:cs="Times New Roman"/>
          <w:sz w:val="32"/>
          <w:szCs w:val="32"/>
        </w:rPr>
        <w:t>.</w:t>
      </w:r>
      <w:r w:rsidR="002E1B0F" w:rsidRPr="008B32AC">
        <w:rPr>
          <w:rFonts w:ascii="Elephant" w:hAnsi="Elephant" w:cs="Times New Roman"/>
          <w:sz w:val="32"/>
          <w:szCs w:val="32"/>
        </w:rPr>
        <w:t xml:space="preserve"> </w:t>
      </w:r>
    </w:p>
    <w:p w:rsidR="008C7D8E" w:rsidRDefault="008C7D8E" w:rsidP="00E05191">
      <w:pPr>
        <w:jc w:val="both"/>
        <w:rPr>
          <w:rFonts w:ascii="Elephant" w:hAnsi="Elephant" w:cs="Times New Roman"/>
          <w:sz w:val="32"/>
          <w:szCs w:val="32"/>
        </w:rPr>
      </w:pPr>
    </w:p>
    <w:p w:rsidR="008C7D8E" w:rsidRPr="00C81B29" w:rsidRDefault="008C7D8E" w:rsidP="00356F83">
      <w:pPr>
        <w:rPr>
          <w:rFonts w:ascii="Lucida Handwriting" w:hAnsi="Lucida Handwriting" w:cs="Times New Roman"/>
          <w:sz w:val="32"/>
          <w:szCs w:val="32"/>
        </w:rPr>
      </w:pPr>
    </w:p>
    <w:p w:rsidR="008B32AC" w:rsidRPr="008B32AC" w:rsidRDefault="002E1B0F" w:rsidP="00356F83">
      <w:r w:rsidRPr="00C81B29">
        <w:rPr>
          <w:rFonts w:ascii="Lucida Handwriting" w:hAnsi="Lucida Handwriting" w:cs="Times New Roman"/>
          <w:sz w:val="24"/>
          <w:szCs w:val="24"/>
        </w:rPr>
        <w:t xml:space="preserve"> </w:t>
      </w:r>
      <w:r w:rsidR="000E015B" w:rsidRPr="00C81B29">
        <w:rPr>
          <w:rFonts w:ascii="Lucida Handwriting" w:hAnsi="Lucida Handwriting"/>
          <w:b/>
        </w:rPr>
        <w:t xml:space="preserve">Podobno nasza </w:t>
      </w:r>
      <w:r w:rsidR="008B32AC" w:rsidRPr="00C81B29">
        <w:rPr>
          <w:rFonts w:ascii="Lucida Handwriting" w:hAnsi="Lucida Handwriting"/>
          <w:b/>
        </w:rPr>
        <w:t xml:space="preserve"> osobowo</w:t>
      </w:r>
      <w:r w:rsidR="008B32AC" w:rsidRPr="00C81B29">
        <w:rPr>
          <w:rFonts w:ascii="Times New Roman" w:hAnsi="Times New Roman" w:cs="Times New Roman"/>
          <w:b/>
        </w:rPr>
        <w:t>ść</w:t>
      </w:r>
      <w:r w:rsidR="008B32AC" w:rsidRPr="00C81B29">
        <w:rPr>
          <w:rFonts w:ascii="Lucida Handwriting" w:hAnsi="Lucida Handwriting"/>
          <w:b/>
        </w:rPr>
        <w:t xml:space="preserve"> w</w:t>
      </w:r>
      <w:r w:rsidR="000E015B" w:rsidRPr="00C81B29">
        <w:rPr>
          <w:rFonts w:ascii="Lucida Handwriting" w:hAnsi="Lucida Handwriting"/>
          <w:b/>
        </w:rPr>
        <w:t>ypisana jest na twarzy.</w:t>
      </w:r>
      <w:r w:rsidR="000E015B" w:rsidRPr="00C81B29">
        <w:rPr>
          <w:rFonts w:ascii="Century Gothic" w:hAnsi="Century Gothic"/>
        </w:rPr>
        <w:t xml:space="preserve"> </w:t>
      </w:r>
      <w:r w:rsidR="00687390">
        <w:rPr>
          <w:rFonts w:ascii="Century Gothic" w:hAnsi="Century Gothic"/>
        </w:rPr>
        <w:t xml:space="preserve">  </w:t>
      </w:r>
      <w:r w:rsidR="000E015B" w:rsidRPr="00C81B29">
        <w:rPr>
          <w:rFonts w:ascii="Century Gothic" w:hAnsi="Century Gothic"/>
        </w:rPr>
        <w:t>Czy nasz  wygląd rzeczywiście może nam podpowiedzieć, kim jestem</w:t>
      </w:r>
      <w:r w:rsidR="008B32AC" w:rsidRPr="00C81B29">
        <w:rPr>
          <w:rFonts w:ascii="Century Gothic" w:hAnsi="Century Gothic"/>
        </w:rPr>
        <w:t>?</w:t>
      </w:r>
      <w:r w:rsidR="008B32AC" w:rsidRPr="008B32AC">
        <w:t xml:space="preserve"> Już badacze ze starożytnej Grecji starali się odpowiedzie</w:t>
      </w:r>
      <w:r w:rsidR="00C81B29">
        <w:t>ć na to pytanie:</w:t>
      </w:r>
      <w:r w:rsidR="000E015B">
        <w:t xml:space="preserve"> Jak wygląda mój </w:t>
      </w:r>
      <w:r w:rsidR="008B32AC" w:rsidRPr="008B32AC">
        <w:t xml:space="preserve"> nos? Czy to prawda, że osoby o dużych ustach lubią całować? Zatem przyjrzyj się dokł</w:t>
      </w:r>
      <w:r w:rsidR="00687390">
        <w:t>adnie swojemu odbiciu w lustrze, bo możesz wiele zobaczyć.</w:t>
      </w:r>
    </w:p>
    <w:p w:rsidR="00EA5A61" w:rsidRDefault="000E015B" w:rsidP="00C8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B29">
        <w:rPr>
          <w:rFonts w:ascii="Times New Roman" w:hAnsi="Times New Roman" w:cs="Times New Roman"/>
          <w:sz w:val="24"/>
          <w:szCs w:val="24"/>
        </w:rPr>
        <w:tab/>
      </w:r>
      <w:r w:rsidRPr="00C81B29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8B32AC" w:rsidRPr="00C81B29">
        <w:rPr>
          <w:rFonts w:ascii="Times New Roman" w:hAnsi="Times New Roman" w:cs="Times New Roman"/>
          <w:sz w:val="24"/>
          <w:szCs w:val="24"/>
          <w:u w:val="single"/>
        </w:rPr>
        <w:t xml:space="preserve">a podstawie </w:t>
      </w:r>
      <w:r w:rsidRPr="00C81B29">
        <w:rPr>
          <w:rFonts w:ascii="Times New Roman" w:hAnsi="Times New Roman" w:cs="Times New Roman"/>
          <w:sz w:val="24"/>
          <w:szCs w:val="24"/>
          <w:u w:val="single"/>
        </w:rPr>
        <w:t xml:space="preserve">niewerbalnej analizy stwierdzono, </w:t>
      </w:r>
      <w:r w:rsidR="008B32AC" w:rsidRPr="00C81B29">
        <w:rPr>
          <w:rFonts w:ascii="Times New Roman" w:hAnsi="Times New Roman" w:cs="Times New Roman"/>
          <w:sz w:val="24"/>
          <w:szCs w:val="24"/>
          <w:u w:val="single"/>
        </w:rPr>
        <w:t>że nasza twarz ma więcej do powiedzenia niż nam się wydaje.</w:t>
      </w:r>
      <w:r w:rsidR="008B32AC" w:rsidRPr="008B32AC">
        <w:rPr>
          <w:rFonts w:ascii="Times New Roman" w:hAnsi="Times New Roman" w:cs="Times New Roman"/>
          <w:sz w:val="24"/>
          <w:szCs w:val="24"/>
        </w:rPr>
        <w:t xml:space="preserve"> </w:t>
      </w:r>
      <w:r w:rsidR="008B32AC" w:rsidRPr="00C81B29">
        <w:rPr>
          <w:rFonts w:ascii="Times New Roman" w:hAnsi="Times New Roman" w:cs="Times New Roman"/>
          <w:b/>
          <w:sz w:val="24"/>
          <w:szCs w:val="24"/>
        </w:rPr>
        <w:t xml:space="preserve">To z niej możemy </w:t>
      </w:r>
      <w:r w:rsidRPr="00C81B29">
        <w:rPr>
          <w:rFonts w:ascii="Times New Roman" w:hAnsi="Times New Roman" w:cs="Times New Roman"/>
          <w:b/>
          <w:sz w:val="24"/>
          <w:szCs w:val="24"/>
        </w:rPr>
        <w:t>wyczytać, jaką jesteśmy osobą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32AC" w:rsidRPr="008B32AC">
        <w:rPr>
          <w:rFonts w:ascii="Times New Roman" w:hAnsi="Times New Roman" w:cs="Times New Roman"/>
          <w:sz w:val="24"/>
          <w:szCs w:val="24"/>
        </w:rPr>
        <w:t xml:space="preserve"> Każdy element naszej twarzy określa inną część osobowości, chara</w:t>
      </w:r>
      <w:r>
        <w:rPr>
          <w:rFonts w:ascii="Times New Roman" w:hAnsi="Times New Roman" w:cs="Times New Roman"/>
          <w:sz w:val="24"/>
          <w:szCs w:val="24"/>
        </w:rPr>
        <w:t>kteru, a także procesu myślowego.</w:t>
      </w:r>
    </w:p>
    <w:p w:rsidR="00EA5A61" w:rsidRPr="00E560FB" w:rsidRDefault="00EA5A61" w:rsidP="00EA5A61">
      <w:pPr>
        <w:rPr>
          <w:rFonts w:ascii="Elephant" w:hAnsi="Elephant" w:cs="Times New Roman"/>
          <w:b/>
          <w:bCs/>
          <w:color w:val="8A2634"/>
          <w:sz w:val="28"/>
          <w:szCs w:val="28"/>
        </w:rPr>
      </w:pPr>
      <w:r w:rsidRPr="00E560FB">
        <w:rPr>
          <w:rFonts w:ascii="Elephant" w:hAnsi="Elephant" w:cs="Times New Roman"/>
          <w:b/>
          <w:bCs/>
          <w:color w:val="8A2634"/>
          <w:sz w:val="28"/>
          <w:szCs w:val="28"/>
        </w:rPr>
        <w:t>Twarz a cechy charakteru, czyli co rysy twarzy mówi</w:t>
      </w:r>
      <w:r w:rsidRPr="00E560FB">
        <w:rPr>
          <w:rFonts w:ascii="Times New Roman" w:hAnsi="Times New Roman" w:cs="Times New Roman"/>
          <w:b/>
          <w:bCs/>
          <w:color w:val="8A2634"/>
          <w:sz w:val="28"/>
          <w:szCs w:val="28"/>
        </w:rPr>
        <w:t>ą</w:t>
      </w:r>
      <w:r w:rsidRPr="00E560FB">
        <w:rPr>
          <w:rFonts w:ascii="Elephant" w:hAnsi="Elephant" w:cs="Times New Roman"/>
          <w:b/>
          <w:bCs/>
          <w:color w:val="8A2634"/>
          <w:sz w:val="28"/>
          <w:szCs w:val="28"/>
        </w:rPr>
        <w:t xml:space="preserve"> o twojej osobowo</w:t>
      </w:r>
      <w:r w:rsidRPr="00E560FB">
        <w:rPr>
          <w:rFonts w:ascii="Times New Roman" w:hAnsi="Times New Roman" w:cs="Times New Roman"/>
          <w:b/>
          <w:bCs/>
          <w:color w:val="8A2634"/>
          <w:sz w:val="28"/>
          <w:szCs w:val="28"/>
        </w:rPr>
        <w:t>ś</w:t>
      </w:r>
      <w:r w:rsidRPr="00E560FB">
        <w:rPr>
          <w:rFonts w:ascii="Elephant" w:hAnsi="Elephant" w:cs="Times New Roman"/>
          <w:b/>
          <w:bCs/>
          <w:color w:val="8A2634"/>
          <w:sz w:val="28"/>
          <w:szCs w:val="28"/>
        </w:rPr>
        <w:t>ci?</w:t>
      </w:r>
    </w:p>
    <w:p w:rsidR="00EA5A61" w:rsidRPr="00EA5A61" w:rsidRDefault="00C81B29" w:rsidP="00EA5A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B29">
        <w:rPr>
          <w:rFonts w:ascii="Times New Roman" w:hAnsi="Times New Roman" w:cs="Times New Roman"/>
          <w:b/>
          <w:bCs/>
          <w:sz w:val="24"/>
          <w:szCs w:val="24"/>
        </w:rPr>
        <w:t>1. Oc</w:t>
      </w:r>
      <w:r w:rsidR="00EA5A61" w:rsidRPr="00C81B29">
        <w:rPr>
          <w:rFonts w:ascii="Times New Roman" w:hAnsi="Times New Roman" w:cs="Times New Roman"/>
          <w:b/>
          <w:bCs/>
          <w:sz w:val="24"/>
          <w:szCs w:val="24"/>
        </w:rPr>
        <w:t>zy</w:t>
      </w:r>
      <w:r w:rsidRPr="008C7D8E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1C7F58E7" wp14:editId="5C825C33">
            <wp:extent cx="754911" cy="377456"/>
            <wp:effectExtent l="0" t="0" r="7620" b="0"/>
            <wp:docPr id="5" name="Obraz 5" descr="Oko Optyka Brwi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ko Optyka Brwi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10" cy="3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61" w:rsidRPr="00EA5A61" w:rsidRDefault="00EA5A61" w:rsidP="00EA5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5A61">
        <w:rPr>
          <w:rFonts w:ascii="Times New Roman" w:hAnsi="Times New Roman" w:cs="Times New Roman"/>
          <w:b/>
          <w:bCs/>
          <w:sz w:val="24"/>
          <w:szCs w:val="24"/>
        </w:rPr>
        <w:t>Bardzo duże, jasne </w:t>
      </w:r>
      <w:r w:rsidRPr="00EA5A61">
        <w:rPr>
          <w:rFonts w:ascii="Times New Roman" w:hAnsi="Times New Roman" w:cs="Times New Roman"/>
          <w:sz w:val="24"/>
          <w:szCs w:val="24"/>
        </w:rPr>
        <w:t>świadczą o dużej wrażliwości, otwartości na świat i ludzi, także ostrożności. Osoby o okrągłych oczach działają intuicyjnie (trochę jak dzieci). </w:t>
      </w:r>
    </w:p>
    <w:p w:rsidR="00EA5A61" w:rsidRPr="00EA5A61" w:rsidRDefault="00EA5A61" w:rsidP="00EA5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5A61">
        <w:rPr>
          <w:rFonts w:ascii="Times New Roman" w:hAnsi="Times New Roman" w:cs="Times New Roman"/>
          <w:b/>
          <w:bCs/>
          <w:sz w:val="24"/>
          <w:szCs w:val="24"/>
        </w:rPr>
        <w:t>Małe, ciemne </w:t>
      </w:r>
      <w:r w:rsidRPr="00EA5A61">
        <w:rPr>
          <w:rFonts w:ascii="Times New Roman" w:hAnsi="Times New Roman" w:cs="Times New Roman"/>
          <w:sz w:val="24"/>
          <w:szCs w:val="24"/>
        </w:rPr>
        <w:t>wskazują na niezwykłą bystrość umysłu, nieco słabsze postrzeganie otoczenia, ale głębszą refleksję.</w:t>
      </w:r>
    </w:p>
    <w:p w:rsidR="00EA5A61" w:rsidRDefault="00EA5A61" w:rsidP="00EA5A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5A61">
        <w:rPr>
          <w:rFonts w:ascii="Times New Roman" w:hAnsi="Times New Roman" w:cs="Times New Roman"/>
          <w:b/>
          <w:bCs/>
          <w:sz w:val="24"/>
          <w:szCs w:val="24"/>
        </w:rPr>
        <w:t>Fałdy i zmarszczki wokół oczu</w:t>
      </w:r>
      <w:r w:rsidRPr="00EA5A61">
        <w:rPr>
          <w:rFonts w:ascii="Times New Roman" w:hAnsi="Times New Roman" w:cs="Times New Roman"/>
          <w:sz w:val="24"/>
          <w:szCs w:val="24"/>
        </w:rPr>
        <w:t> świadczą o prawym charakterze i umiłowaniu prawdy.</w:t>
      </w:r>
    </w:p>
    <w:p w:rsidR="00303E4B" w:rsidRDefault="00303E4B" w:rsidP="00303E4B">
      <w:pPr>
        <w:rPr>
          <w:rFonts w:ascii="Times New Roman" w:hAnsi="Times New Roman" w:cs="Times New Roman"/>
          <w:sz w:val="24"/>
          <w:szCs w:val="24"/>
        </w:rPr>
      </w:pPr>
    </w:p>
    <w:p w:rsidR="00EA5A61" w:rsidRDefault="00DD145E" w:rsidP="00356F83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BB3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2278FA84" wp14:editId="162F5380">
            <wp:simplePos x="0" y="0"/>
            <wp:positionH relativeFrom="column">
              <wp:posOffset>1148080</wp:posOffset>
            </wp:positionH>
            <wp:positionV relativeFrom="paragraph">
              <wp:posOffset>-109855</wp:posOffset>
            </wp:positionV>
            <wp:extent cx="969010" cy="425450"/>
            <wp:effectExtent l="0" t="0" r="2540" b="0"/>
            <wp:wrapNone/>
            <wp:docPr id="12" name="Obraz 12" descr="Brwi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wi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A61">
        <w:rPr>
          <w:rFonts w:ascii="Times New Roman" w:hAnsi="Times New Roman" w:cs="Times New Roman"/>
          <w:b/>
          <w:bCs/>
          <w:sz w:val="24"/>
          <w:szCs w:val="24"/>
        </w:rPr>
        <w:t>2. Brwi</w:t>
      </w:r>
    </w:p>
    <w:p w:rsidR="00D96B24" w:rsidRPr="00D96B24" w:rsidRDefault="00D96B24" w:rsidP="00356F8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5A61" w:rsidRPr="00EA5A61" w:rsidRDefault="00EA5A61" w:rsidP="00356F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5A61">
        <w:rPr>
          <w:rFonts w:ascii="Times New Roman" w:hAnsi="Times New Roman" w:cs="Times New Roman"/>
          <w:b/>
          <w:bCs/>
          <w:sz w:val="24"/>
          <w:szCs w:val="24"/>
        </w:rPr>
        <w:t>Proste </w:t>
      </w:r>
      <w:r w:rsidRPr="00EA5A61">
        <w:rPr>
          <w:rFonts w:ascii="Times New Roman" w:hAnsi="Times New Roman" w:cs="Times New Roman"/>
          <w:sz w:val="24"/>
          <w:szCs w:val="24"/>
        </w:rPr>
        <w:t>(jakby tworzyły linię) oznaczają zrozumienie, chłodne podejście do rzeczywistości, umiejętność planowania.</w:t>
      </w:r>
    </w:p>
    <w:p w:rsidR="00EA5A61" w:rsidRPr="00EA5A61" w:rsidRDefault="00EA5A61" w:rsidP="00356F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5A61">
        <w:rPr>
          <w:rFonts w:ascii="Times New Roman" w:hAnsi="Times New Roman" w:cs="Times New Roman"/>
          <w:b/>
          <w:bCs/>
          <w:sz w:val="24"/>
          <w:szCs w:val="24"/>
        </w:rPr>
        <w:t>Wysoko uniesione</w:t>
      </w:r>
      <w:r w:rsidRPr="00EA5A61">
        <w:rPr>
          <w:rFonts w:ascii="Times New Roman" w:hAnsi="Times New Roman" w:cs="Times New Roman"/>
          <w:sz w:val="24"/>
          <w:szCs w:val="24"/>
        </w:rPr>
        <w:t> są znakiem niezdecydowania, mniejszej dokładności postrzegania</w:t>
      </w:r>
      <w:r>
        <w:rPr>
          <w:rFonts w:ascii="Times New Roman" w:hAnsi="Times New Roman" w:cs="Times New Roman"/>
          <w:sz w:val="24"/>
          <w:szCs w:val="24"/>
        </w:rPr>
        <w:t xml:space="preserve"> i refleksji.</w:t>
      </w:r>
    </w:p>
    <w:p w:rsidR="00EA5A61" w:rsidRPr="00EA5A61" w:rsidRDefault="00EA5A61" w:rsidP="00356F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A61">
        <w:rPr>
          <w:rFonts w:ascii="Times New Roman" w:hAnsi="Times New Roman" w:cs="Times New Roman"/>
          <w:b/>
          <w:bCs/>
          <w:sz w:val="24"/>
          <w:szCs w:val="24"/>
        </w:rPr>
        <w:t>Łuki lekko opadające w zewnętrznych kącikach</w:t>
      </w:r>
      <w:r w:rsidRPr="00EA5A61">
        <w:rPr>
          <w:rFonts w:ascii="Times New Roman" w:hAnsi="Times New Roman" w:cs="Times New Roman"/>
          <w:sz w:val="24"/>
          <w:szCs w:val="24"/>
        </w:rPr>
        <w:t> świadczą o wrażliwości, delikatności i le</w:t>
      </w:r>
      <w:r>
        <w:rPr>
          <w:rFonts w:ascii="Times New Roman" w:hAnsi="Times New Roman" w:cs="Times New Roman"/>
          <w:sz w:val="24"/>
          <w:szCs w:val="24"/>
        </w:rPr>
        <w:t>kko melancholijnym usposobieniu</w:t>
      </w:r>
    </w:p>
    <w:p w:rsidR="00EA5A61" w:rsidRPr="00EA5A61" w:rsidRDefault="00EA5A61" w:rsidP="00356F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A61">
        <w:rPr>
          <w:rFonts w:ascii="Times New Roman" w:hAnsi="Times New Roman" w:cs="Times New Roman"/>
          <w:b/>
          <w:bCs/>
          <w:sz w:val="24"/>
          <w:szCs w:val="24"/>
        </w:rPr>
        <w:t>Kanciaste na zewnątrz łuków</w:t>
      </w:r>
      <w:r w:rsidRPr="00EA5A61">
        <w:rPr>
          <w:rFonts w:ascii="Times New Roman" w:hAnsi="Times New Roman" w:cs="Times New Roman"/>
          <w:sz w:val="24"/>
          <w:szCs w:val="24"/>
        </w:rPr>
        <w:t> („skrzydła mewy”) mówią o żywotności umysłu, skłonności do refleksji.</w:t>
      </w:r>
    </w:p>
    <w:p w:rsidR="00EA5A61" w:rsidRPr="00EA5A61" w:rsidRDefault="00EA5A61" w:rsidP="00356F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A61">
        <w:rPr>
          <w:rFonts w:ascii="Times New Roman" w:hAnsi="Times New Roman" w:cs="Times New Roman"/>
          <w:b/>
          <w:bCs/>
          <w:sz w:val="24"/>
          <w:szCs w:val="24"/>
        </w:rPr>
        <w:t>Ściągnięte w dół</w:t>
      </w:r>
      <w:r w:rsidRPr="00EA5A61">
        <w:rPr>
          <w:rFonts w:ascii="Times New Roman" w:hAnsi="Times New Roman" w:cs="Times New Roman"/>
          <w:sz w:val="24"/>
          <w:szCs w:val="24"/>
        </w:rPr>
        <w:t> lub zmarszczone ujawniają umiejętność rządzenia i egzekwowania poleceń.</w:t>
      </w:r>
    </w:p>
    <w:p w:rsidR="0074410B" w:rsidRDefault="00DD145E" w:rsidP="00E0519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D96B2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7AC0382" wp14:editId="7D0F77C0">
            <wp:simplePos x="0" y="0"/>
            <wp:positionH relativeFrom="column">
              <wp:posOffset>642620</wp:posOffset>
            </wp:positionH>
            <wp:positionV relativeFrom="paragraph">
              <wp:posOffset>31115</wp:posOffset>
            </wp:positionV>
            <wp:extent cx="766445" cy="581025"/>
            <wp:effectExtent l="0" t="0" r="0" b="9525"/>
            <wp:wrapSquare wrapText="bothSides"/>
            <wp:docPr id="7" name="Obraz 7" descr="https://previews.123rf.com/images/spideyspike/spideyspike1907/spideyspike190700007/126671192-a-girl-with-cross-in-fore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eviews.123rf.com/images/spideyspike/spideyspike1907/spideyspike190700007/126671192-a-girl-with-cross-in-forehe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6" b="13636"/>
                    <a:stretch/>
                  </pic:blipFill>
                  <pic:spPr bwMode="auto">
                    <a:xfrm>
                      <a:off x="0" y="0"/>
                      <a:ext cx="7664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10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3.</w:t>
      </w:r>
      <w:r w:rsidR="0074410B" w:rsidRPr="0074410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 xml:space="preserve"> Czoło</w:t>
      </w:r>
    </w:p>
    <w:p w:rsidR="00DD145E" w:rsidRPr="0074410B" w:rsidRDefault="00DD145E" w:rsidP="00E0519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</w:p>
    <w:p w:rsidR="0074410B" w:rsidRPr="0074410B" w:rsidRDefault="0074410B" w:rsidP="00E051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41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Wysunięte do przodu w dolnej części </w:t>
      </w:r>
      <w:r w:rsidRPr="007441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oznacza nadzwyczajną spostrzegawczość i umiejętność zapamiętywania.</w:t>
      </w:r>
    </w:p>
    <w:p w:rsidR="0074410B" w:rsidRDefault="0074410B" w:rsidP="00E051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41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Wysunięte do przodu w górnej części </w:t>
      </w:r>
      <w:r w:rsidRPr="007441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świadczy o skłonnościach do refleksji, umiejętności analizowania faktów.</w:t>
      </w:r>
    </w:p>
    <w:p w:rsidR="00DD145E" w:rsidRPr="0074410B" w:rsidRDefault="00DD145E" w:rsidP="00DD145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74410B" w:rsidRPr="0074410B" w:rsidRDefault="0074410B" w:rsidP="00E0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7441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4.Uszy</w:t>
      </w:r>
      <w:r w:rsidR="00DD14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   </w:t>
      </w:r>
      <w:r w:rsidR="00303E4B" w:rsidRPr="00303E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drawing>
          <wp:inline distT="0" distB="0" distL="0" distR="0" wp14:anchorId="557205AC" wp14:editId="12507A51">
            <wp:extent cx="864090" cy="456424"/>
            <wp:effectExtent l="0" t="0" r="0" b="1270"/>
            <wp:docPr id="8" name="Obraz 8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06" cy="46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0B" w:rsidRPr="0074410B" w:rsidRDefault="0074410B" w:rsidP="00E051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41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Małe, </w:t>
      </w:r>
      <w:r w:rsidRPr="007441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delikatnej budowie świadczą o skłonności do niepotrzebnego zamartwiania się, roztrząsania tego, co się zdarzyło i co może się stać.</w:t>
      </w:r>
    </w:p>
    <w:p w:rsidR="0074410B" w:rsidRPr="0074410B" w:rsidRDefault="0074410B" w:rsidP="00E051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41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Duże </w:t>
      </w:r>
      <w:r w:rsidRPr="007441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oznaczają pewność siebie, umiejętność podejmowania dojrzałych decyzji w każdej sytuacji.</w:t>
      </w:r>
    </w:p>
    <w:p w:rsidR="0074410B" w:rsidRPr="0074410B" w:rsidRDefault="0074410B" w:rsidP="00E051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41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Przylegające do głowy</w:t>
      </w:r>
      <w:r w:rsidRPr="007441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mówią o cierpliwości, umiejętności słuchania i wydawania trafnych opinii oraz bezstronności wobec innych ludzi.</w:t>
      </w:r>
    </w:p>
    <w:p w:rsidR="0074410B" w:rsidRPr="0074410B" w:rsidRDefault="0074410B" w:rsidP="00E051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41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Odstające </w:t>
      </w:r>
      <w:r w:rsidRPr="007441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symbolizują zamiłowanie do rozmyślań. Charakteryzują naturę badawczą, przenikliwą i pełną wątpliwości.</w:t>
      </w:r>
    </w:p>
    <w:p w:rsidR="00DD145E" w:rsidRDefault="0074410B" w:rsidP="00356F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7441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Zawsze zaróżowione</w:t>
      </w:r>
      <w:r w:rsidRPr="007441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świadczą o żywym umyśle i bystrości, </w:t>
      </w:r>
      <w:r w:rsidRPr="007441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blade </w:t>
      </w:r>
      <w:r w:rsidRPr="0074410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zwiastują wielkie sukcesy w życiu.</w:t>
      </w:r>
    </w:p>
    <w:p w:rsidR="00DD145E" w:rsidRDefault="00DD145E" w:rsidP="00DD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DD145E" w:rsidRDefault="00DD145E" w:rsidP="00DD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DD145E" w:rsidRDefault="00DD145E" w:rsidP="00DD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DD145E" w:rsidRPr="00DD145E" w:rsidRDefault="00CC00D6" w:rsidP="00DD1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6C7A1A29" wp14:editId="234A784E">
            <wp:simplePos x="0" y="0"/>
            <wp:positionH relativeFrom="column">
              <wp:posOffset>643255</wp:posOffset>
            </wp:positionH>
            <wp:positionV relativeFrom="paragraph">
              <wp:posOffset>100330</wp:posOffset>
            </wp:positionV>
            <wp:extent cx="308610" cy="511175"/>
            <wp:effectExtent l="0" t="0" r="0" b="3175"/>
            <wp:wrapNone/>
            <wp:docPr id="13" name="Obraz 13" descr="Nos - Stockowe grafiki wektorowe i więcej obrazów Graf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os - Stockowe grafiki wektorowe i więcej obrazów Grafik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191" w:rsidRPr="00E05191" w:rsidRDefault="00E05191" w:rsidP="00E05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E05191"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  <w:t>.</w:t>
      </w:r>
      <w:r w:rsidRPr="00E05191">
        <w:rPr>
          <w:rFonts w:ascii="Arial" w:eastAsia="Times New Roman" w:hAnsi="Arial" w:cs="Arial"/>
          <w:b/>
          <w:color w:val="0A0A0A"/>
          <w:sz w:val="27"/>
          <w:szCs w:val="27"/>
          <w:lang w:eastAsia="pl-PL"/>
        </w:rPr>
        <w:t xml:space="preserve"> </w:t>
      </w:r>
      <w:r w:rsidRPr="00E051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Nos</w:t>
      </w:r>
      <w:r w:rsidR="00CC00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 </w:t>
      </w:r>
    </w:p>
    <w:p w:rsidR="00E05191" w:rsidRPr="00C76BB3" w:rsidRDefault="00E05191" w:rsidP="00C76BB3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6B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Proporcjonalny (1/3 długości twarzy)</w:t>
      </w:r>
      <w:r w:rsidRPr="00C76BB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jest uznawany za najpiękniejszy i oznakę bystrości, spostrzegawczości, gotowości do działania.</w:t>
      </w:r>
    </w:p>
    <w:p w:rsidR="00E05191" w:rsidRPr="00E05191" w:rsidRDefault="00E05191" w:rsidP="00E051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51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Krótki, zadarty </w:t>
      </w:r>
      <w:r w:rsidRPr="00E051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świadczy o zdolności do gwałtownych zachowań i działania pod wpływem emocji.</w:t>
      </w:r>
    </w:p>
    <w:p w:rsidR="00E05191" w:rsidRPr="00E05191" w:rsidRDefault="00E05191" w:rsidP="00E051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E051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Długi, opadający</w:t>
      </w:r>
      <w:r w:rsidRPr="00E051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sygnalizuje podejrzliwość, nieufność i powolniejsze reakcje na bodźce zewnętrzne.</w:t>
      </w:r>
      <w:r w:rsidRPr="00E05191">
        <w:rPr>
          <w:rFonts w:ascii="Arial" w:eastAsia="Times New Roman" w:hAnsi="Arial" w:cs="Arial"/>
          <w:color w:val="0A0A0A"/>
          <w:sz w:val="27"/>
          <w:szCs w:val="27"/>
          <w:lang w:eastAsia="pl-PL"/>
        </w:rPr>
        <w:t xml:space="preserve"> </w:t>
      </w:r>
      <w:r w:rsidRPr="00E051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Usta</w:t>
      </w:r>
    </w:p>
    <w:p w:rsidR="00E05191" w:rsidRPr="00E05191" w:rsidRDefault="00E05191" w:rsidP="00E051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51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Ładne, proporcjonalne wargi </w:t>
      </w:r>
      <w:r w:rsidRPr="00E051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domknięte (ale nie zaciśnięte), sygnalizują rozwagę w działaniu, wrodzoną dyskrecję i stanowczość w postanowieniach.</w:t>
      </w:r>
    </w:p>
    <w:p w:rsidR="00E05191" w:rsidRDefault="00E05191" w:rsidP="00E051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51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Bardzo mięsiste</w:t>
      </w:r>
      <w:r w:rsidRPr="00E051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idą w parze z niezwykłą zmysłowością i zamiłowaniem do wszelkich przyjemności życia.</w:t>
      </w:r>
    </w:p>
    <w:p w:rsidR="00CC00D6" w:rsidRDefault="00CC00D6" w:rsidP="00CC00D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6B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027E97BF" wp14:editId="4D902B2A">
            <wp:simplePos x="0" y="0"/>
            <wp:positionH relativeFrom="column">
              <wp:posOffset>567055</wp:posOffset>
            </wp:positionH>
            <wp:positionV relativeFrom="paragraph">
              <wp:posOffset>141605</wp:posOffset>
            </wp:positionV>
            <wp:extent cx="532765" cy="377190"/>
            <wp:effectExtent l="0" t="0" r="635" b="3810"/>
            <wp:wrapNone/>
            <wp:docPr id="11" name="Obraz 11" descr="Fototapeta usta, czerwone | Fototapeta4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totapeta usta, czerwone | Fototapeta4U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191" w:rsidRPr="00E05191" w:rsidRDefault="00E05191" w:rsidP="00E05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6.</w:t>
      </w:r>
      <w:r w:rsidRPr="00E0519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Usta</w:t>
      </w:r>
    </w:p>
    <w:p w:rsidR="00E05191" w:rsidRPr="00E05191" w:rsidRDefault="00E05191" w:rsidP="00E051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51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Wąskie wargi</w:t>
      </w:r>
      <w:r w:rsidRPr="00E051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(przypominające kreski) świadczą o chłodnym usposobieniu, umiejętności kontrolowania uczuć 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zdystansowaniu do świata, </w:t>
      </w:r>
      <w:r w:rsidRPr="00E051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zamiłowaniu do porządku, precyzji.</w:t>
      </w:r>
    </w:p>
    <w:p w:rsidR="00E05191" w:rsidRPr="00E05191" w:rsidRDefault="00E05191" w:rsidP="00E051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51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Zawsze lekko rozchylone</w:t>
      </w:r>
      <w:r w:rsidRPr="00E051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to cecha osób szczerych, bardzo ufnych i łatwo nawiązujących kontakt z ludźmi.</w:t>
      </w:r>
    </w:p>
    <w:p w:rsidR="00E05191" w:rsidRDefault="00E05191" w:rsidP="00E051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51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Kąciki ust podgięte ku górze</w:t>
      </w:r>
      <w:r w:rsidRPr="00E051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oznaczają nieskomplikowany charakter, umiejętność czerpania radości z życia.</w:t>
      </w:r>
    </w:p>
    <w:p w:rsidR="00880081" w:rsidRPr="00880081" w:rsidRDefault="00880081" w:rsidP="00880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8008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0ACC70FC" wp14:editId="601723F3">
            <wp:simplePos x="0" y="0"/>
            <wp:positionH relativeFrom="column">
              <wp:posOffset>167005</wp:posOffset>
            </wp:positionH>
            <wp:positionV relativeFrom="paragraph">
              <wp:posOffset>104140</wp:posOffset>
            </wp:positionV>
            <wp:extent cx="936625" cy="767715"/>
            <wp:effectExtent l="0" t="0" r="0" b="0"/>
            <wp:wrapSquare wrapText="bothSides"/>
            <wp:docPr id="15" name="Obraz 15" descr="Mrugnięcie, smiley, ilustracja, maskotka. Dobry, migoczący, smil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rugnięcie, smiley, ilustracja, maskotka. Dobry, migoczący, smile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05C" w:rsidRPr="00687390" w:rsidRDefault="00880081" w:rsidP="00880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Elephant" w:eastAsia="Times New Roman" w:hAnsi="Elephant" w:cs="Times New Roman"/>
          <w:color w:val="222222"/>
          <w:sz w:val="24"/>
          <w:szCs w:val="24"/>
          <w:lang w:eastAsia="pl-PL"/>
        </w:rPr>
      </w:pPr>
      <w:r w:rsidRPr="00687390">
        <w:rPr>
          <w:rFonts w:ascii="Elephant" w:eastAsia="Times New Roman" w:hAnsi="Elephant" w:cs="Times New Roman"/>
          <w:color w:val="222222"/>
          <w:sz w:val="24"/>
          <w:szCs w:val="24"/>
          <w:lang w:eastAsia="pl-PL"/>
        </w:rPr>
        <w:t>Mamy nadziej</w:t>
      </w:r>
      <w:r w:rsidRPr="00687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ę</w:t>
      </w:r>
      <w:r w:rsidRPr="00687390">
        <w:rPr>
          <w:rFonts w:ascii="Elephant" w:eastAsia="Times New Roman" w:hAnsi="Elephant" w:cs="Times New Roman"/>
          <w:color w:val="222222"/>
          <w:sz w:val="24"/>
          <w:szCs w:val="24"/>
          <w:lang w:eastAsia="pl-PL"/>
        </w:rPr>
        <w:t xml:space="preserve">, </w:t>
      </w:r>
      <w:r w:rsidRPr="00687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</w:t>
      </w:r>
      <w:r w:rsidRPr="00687390">
        <w:rPr>
          <w:rFonts w:ascii="Elephant" w:eastAsia="Times New Roman" w:hAnsi="Elephant" w:cs="Times New Roman"/>
          <w:color w:val="222222"/>
          <w:sz w:val="24"/>
          <w:szCs w:val="24"/>
          <w:lang w:eastAsia="pl-PL"/>
        </w:rPr>
        <w:t>e ka</w:t>
      </w:r>
      <w:r w:rsidRPr="00687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</w:t>
      </w:r>
      <w:r w:rsidRPr="00687390">
        <w:rPr>
          <w:rFonts w:ascii="Elephant" w:eastAsia="Times New Roman" w:hAnsi="Elephant" w:cs="Times New Roman"/>
          <w:color w:val="222222"/>
          <w:sz w:val="24"/>
          <w:szCs w:val="24"/>
          <w:lang w:eastAsia="pl-PL"/>
        </w:rPr>
        <w:t>da z was znalaz</w:t>
      </w:r>
      <w:r w:rsidRPr="00687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</w:t>
      </w:r>
      <w:r w:rsidRPr="00687390">
        <w:rPr>
          <w:rFonts w:ascii="Elephant" w:eastAsia="Times New Roman" w:hAnsi="Elephant" w:cs="Times New Roman"/>
          <w:color w:val="222222"/>
          <w:sz w:val="24"/>
          <w:szCs w:val="24"/>
          <w:lang w:eastAsia="pl-PL"/>
        </w:rPr>
        <w:t>a lustereczko i przyjrza</w:t>
      </w:r>
      <w:r w:rsidRPr="00687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</w:t>
      </w:r>
      <w:r w:rsidRPr="00687390">
        <w:rPr>
          <w:rFonts w:ascii="Elephant" w:eastAsia="Times New Roman" w:hAnsi="Elephant" w:cs="Times New Roman"/>
          <w:color w:val="222222"/>
          <w:sz w:val="24"/>
          <w:szCs w:val="24"/>
          <w:lang w:eastAsia="pl-PL"/>
        </w:rPr>
        <w:t>a si</w:t>
      </w:r>
      <w:r w:rsidRPr="006873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ę</w:t>
      </w:r>
      <w:r w:rsidRPr="00687390">
        <w:rPr>
          <w:rFonts w:ascii="Elephant" w:eastAsia="Times New Roman" w:hAnsi="Elephant" w:cs="Times New Roman"/>
          <w:color w:val="222222"/>
          <w:sz w:val="24"/>
          <w:szCs w:val="24"/>
          <w:lang w:eastAsia="pl-PL"/>
        </w:rPr>
        <w:t xml:space="preserve"> Sobie…</w:t>
      </w:r>
    </w:p>
    <w:p w:rsidR="00AA505C" w:rsidRDefault="00AA505C" w:rsidP="00880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A505C" w:rsidRPr="00AA505C" w:rsidRDefault="00AA505C" w:rsidP="00880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AA505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</w:t>
      </w:r>
      <w:r w:rsidRPr="00AA50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C000"/>
          <w:lang w:eastAsia="pl-PL"/>
        </w:rPr>
        <w:t xml:space="preserve"> </w:t>
      </w:r>
      <w:r w:rsidRPr="00AA505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C000"/>
          <w:lang w:eastAsia="pl-PL"/>
        </w:rPr>
        <w:t>Dla Dociekliwych!!!</w:t>
      </w:r>
    </w:p>
    <w:p w:rsidR="00880081" w:rsidRPr="00AA505C" w:rsidRDefault="00687390" w:rsidP="008800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05C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203170CE" wp14:editId="23C14A55">
            <wp:simplePos x="0" y="0"/>
            <wp:positionH relativeFrom="column">
              <wp:posOffset>3883025</wp:posOffset>
            </wp:positionH>
            <wp:positionV relativeFrom="paragraph">
              <wp:posOffset>748030</wp:posOffset>
            </wp:positionV>
            <wp:extent cx="1533525" cy="1115695"/>
            <wp:effectExtent l="0" t="0" r="9525" b="8255"/>
            <wp:wrapSquare wrapText="bothSides"/>
            <wp:docPr id="16" name="Obraz 16" descr="Sześć różnych twarzy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ześć różnych twarzy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05C" w:rsidRPr="00AA5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Szczegółowa analiza poszczególnych elementów twarzy oczywiście do przeczytania w internecie</w:t>
      </w:r>
      <w:r w:rsidR="00AA5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A505C" w:rsidRPr="00AA505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 któraś będzie miała ochotę podzielić się z nami wrażeniami, to chętnie wysłuchamy. Zaproście do zabawy swoich rodziców i opiekunów.</w:t>
      </w:r>
      <w:r w:rsidR="00A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Druga część tematu </w:t>
      </w:r>
      <w:bookmarkStart w:id="0" w:name="_GoBack"/>
      <w:bookmarkEnd w:id="0"/>
      <w:r w:rsidR="00AA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dotyczącego twarzy w </w:t>
      </w:r>
      <w:r w:rsidR="00AA505C" w:rsidRPr="006873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poniedziałek.</w:t>
      </w:r>
      <w:r w:rsidR="00AA505C" w:rsidRPr="00AA505C">
        <w:t xml:space="preserve"> </w:t>
      </w:r>
    </w:p>
    <w:p w:rsidR="00C81B29" w:rsidRPr="00687390" w:rsidRDefault="00687390" w:rsidP="00C81B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Handwriting" w:eastAsia="Times New Roman" w:hAnsi="Lucida Handwriting" w:cs="Times New Roman"/>
          <w:b/>
          <w:color w:val="00B050"/>
          <w:sz w:val="36"/>
          <w:szCs w:val="36"/>
          <w:lang w:eastAsia="pl-PL"/>
        </w:rPr>
      </w:pPr>
      <w:r w:rsidRPr="00687390">
        <w:rPr>
          <w:rFonts w:ascii="Lucida Handwriting" w:eastAsia="Times New Roman" w:hAnsi="Lucida Handwriting" w:cs="Times New Roman"/>
          <w:b/>
          <w:color w:val="00B050"/>
          <w:sz w:val="36"/>
          <w:szCs w:val="36"/>
          <w:lang w:eastAsia="pl-PL"/>
        </w:rPr>
        <w:t>Mi</w:t>
      </w:r>
      <w:r w:rsidRPr="00687390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ł</w:t>
      </w:r>
      <w:r w:rsidRPr="00687390">
        <w:rPr>
          <w:rFonts w:ascii="Lucida Handwriting" w:eastAsia="Times New Roman" w:hAnsi="Lucida Handwriting" w:cs="Times New Roman"/>
          <w:b/>
          <w:color w:val="00B050"/>
          <w:sz w:val="36"/>
          <w:szCs w:val="36"/>
          <w:lang w:eastAsia="pl-PL"/>
        </w:rPr>
        <w:t>ego Weekendu!!!</w:t>
      </w:r>
    </w:p>
    <w:p w:rsidR="00E05191" w:rsidRPr="00687390" w:rsidRDefault="00687390" w:rsidP="00687390">
      <w:pPr>
        <w:shd w:val="clear" w:color="auto" w:fill="FFFFFF"/>
        <w:spacing w:before="100" w:beforeAutospacing="1" w:after="100" w:afterAutospacing="1" w:line="240" w:lineRule="auto"/>
        <w:rPr>
          <w:rFonts w:ascii="Lucida Handwriting" w:eastAsia="Times New Roman" w:hAnsi="Lucida Handwriting" w:cs="Times New Roman"/>
          <w:sz w:val="32"/>
          <w:szCs w:val="32"/>
          <w:lang w:eastAsia="pl-PL"/>
        </w:rPr>
      </w:pPr>
      <w:r w:rsidRPr="00687390">
        <w:rPr>
          <w:rFonts w:ascii="Times New Roman" w:eastAsia="Times New Roman" w:hAnsi="Times New Roman" w:cs="Times New Roman"/>
          <w:sz w:val="32"/>
          <w:szCs w:val="32"/>
          <w:lang w:eastAsia="pl-PL"/>
        </w:rPr>
        <w:t>Ż</w:t>
      </w:r>
      <w:r w:rsidRPr="00687390">
        <w:rPr>
          <w:rFonts w:ascii="Lucida Handwriting" w:eastAsia="Times New Roman" w:hAnsi="Lucida Handwriting" w:cs="Times New Roman"/>
          <w:sz w:val="32"/>
          <w:szCs w:val="32"/>
          <w:lang w:eastAsia="pl-PL"/>
        </w:rPr>
        <w:t>ycz</w:t>
      </w:r>
      <w:r w:rsidRPr="00687390">
        <w:rPr>
          <w:rFonts w:ascii="Times New Roman" w:eastAsia="Times New Roman" w:hAnsi="Times New Roman" w:cs="Times New Roman"/>
          <w:sz w:val="32"/>
          <w:szCs w:val="32"/>
          <w:lang w:eastAsia="pl-PL"/>
        </w:rPr>
        <w:t>ą</w:t>
      </w:r>
      <w:r w:rsidRPr="00687390">
        <w:rPr>
          <w:rFonts w:ascii="Lucida Handwriting" w:eastAsia="Times New Roman" w:hAnsi="Lucida Handwriting" w:cs="Times New Roman"/>
          <w:sz w:val="32"/>
          <w:szCs w:val="32"/>
          <w:lang w:eastAsia="pl-PL"/>
        </w:rPr>
        <w:t xml:space="preserve"> Ciocia Gosia I Ciocia Tosia</w:t>
      </w:r>
    </w:p>
    <w:p w:rsidR="0074410B" w:rsidRDefault="0074410B" w:rsidP="007441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74410B" w:rsidRPr="0074410B" w:rsidRDefault="0074410B" w:rsidP="0074410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A5A61" w:rsidRPr="00EA5A61" w:rsidRDefault="00EA5A61" w:rsidP="0074410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5A61" w:rsidRDefault="00EA5A61" w:rsidP="00EA5A61">
      <w:pPr>
        <w:rPr>
          <w:rFonts w:ascii="Times New Roman" w:hAnsi="Times New Roman" w:cs="Times New Roman"/>
          <w:sz w:val="24"/>
          <w:szCs w:val="24"/>
        </w:rPr>
      </w:pPr>
    </w:p>
    <w:p w:rsidR="00EA5A61" w:rsidRDefault="00EA5A61" w:rsidP="00EA5A61">
      <w:pPr>
        <w:rPr>
          <w:rFonts w:ascii="Times New Roman" w:hAnsi="Times New Roman" w:cs="Times New Roman"/>
          <w:sz w:val="24"/>
          <w:szCs w:val="24"/>
        </w:rPr>
      </w:pPr>
    </w:p>
    <w:p w:rsidR="00EA5A61" w:rsidRDefault="00EA5A61" w:rsidP="00EA5A61">
      <w:pPr>
        <w:rPr>
          <w:rFonts w:ascii="Times New Roman" w:hAnsi="Times New Roman" w:cs="Times New Roman"/>
          <w:sz w:val="24"/>
          <w:szCs w:val="24"/>
        </w:rPr>
      </w:pPr>
    </w:p>
    <w:p w:rsidR="00EA5A61" w:rsidRDefault="00EA5A61" w:rsidP="00EA5A61">
      <w:pPr>
        <w:rPr>
          <w:rFonts w:ascii="Times New Roman" w:hAnsi="Times New Roman" w:cs="Times New Roman"/>
          <w:sz w:val="24"/>
          <w:szCs w:val="24"/>
        </w:rPr>
      </w:pPr>
    </w:p>
    <w:p w:rsidR="00EA5A61" w:rsidRDefault="00EA5A61" w:rsidP="00EA5A61">
      <w:pPr>
        <w:rPr>
          <w:rFonts w:ascii="Times New Roman" w:hAnsi="Times New Roman" w:cs="Times New Roman"/>
          <w:sz w:val="24"/>
          <w:szCs w:val="24"/>
        </w:rPr>
      </w:pPr>
    </w:p>
    <w:p w:rsidR="00EA5A61" w:rsidRDefault="00EA5A61" w:rsidP="00EA5A61">
      <w:pPr>
        <w:rPr>
          <w:rFonts w:ascii="Times New Roman" w:hAnsi="Times New Roman" w:cs="Times New Roman"/>
          <w:sz w:val="24"/>
          <w:szCs w:val="24"/>
        </w:rPr>
      </w:pPr>
    </w:p>
    <w:p w:rsidR="00EA5A61" w:rsidRDefault="00EA5A61" w:rsidP="00EA5A61">
      <w:pPr>
        <w:rPr>
          <w:rFonts w:ascii="Times New Roman" w:hAnsi="Times New Roman" w:cs="Times New Roman"/>
          <w:sz w:val="24"/>
          <w:szCs w:val="24"/>
        </w:rPr>
      </w:pPr>
    </w:p>
    <w:p w:rsidR="000E015B" w:rsidRDefault="000E015B" w:rsidP="008B32AC">
      <w:pPr>
        <w:rPr>
          <w:rFonts w:ascii="Times New Roman" w:hAnsi="Times New Roman" w:cs="Times New Roman"/>
          <w:sz w:val="24"/>
          <w:szCs w:val="24"/>
        </w:rPr>
      </w:pPr>
    </w:p>
    <w:p w:rsidR="000E015B" w:rsidRDefault="000E015B" w:rsidP="008B32AC">
      <w:pPr>
        <w:rPr>
          <w:rFonts w:ascii="Times New Roman" w:hAnsi="Times New Roman" w:cs="Times New Roman"/>
          <w:sz w:val="24"/>
          <w:szCs w:val="24"/>
        </w:rPr>
      </w:pPr>
    </w:p>
    <w:p w:rsidR="008B32AC" w:rsidRDefault="000E015B" w:rsidP="008B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15B" w:rsidRPr="008B32AC" w:rsidRDefault="000E015B" w:rsidP="008B32AC">
      <w:pPr>
        <w:rPr>
          <w:rFonts w:ascii="Times New Roman" w:hAnsi="Times New Roman" w:cs="Times New Roman"/>
          <w:sz w:val="24"/>
          <w:szCs w:val="24"/>
        </w:rPr>
      </w:pPr>
    </w:p>
    <w:p w:rsidR="002E1B0F" w:rsidRDefault="002E1B0F">
      <w:pPr>
        <w:rPr>
          <w:rFonts w:ascii="Times New Roman" w:hAnsi="Times New Roman" w:cs="Times New Roman"/>
          <w:sz w:val="24"/>
          <w:szCs w:val="24"/>
        </w:rPr>
      </w:pPr>
    </w:p>
    <w:p w:rsidR="008B32AC" w:rsidRPr="002E1B0F" w:rsidRDefault="008B32AC">
      <w:pPr>
        <w:rPr>
          <w:rFonts w:ascii="Times New Roman" w:hAnsi="Times New Roman" w:cs="Times New Roman"/>
          <w:sz w:val="24"/>
          <w:szCs w:val="24"/>
        </w:rPr>
      </w:pPr>
    </w:p>
    <w:sectPr w:rsidR="008B32AC" w:rsidRPr="002E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885"/>
    <w:multiLevelType w:val="hybridMultilevel"/>
    <w:tmpl w:val="B09E1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2C6B"/>
    <w:multiLevelType w:val="multilevel"/>
    <w:tmpl w:val="8894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4F2281"/>
    <w:multiLevelType w:val="multilevel"/>
    <w:tmpl w:val="D7B0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7667CA"/>
    <w:multiLevelType w:val="hybridMultilevel"/>
    <w:tmpl w:val="09B0E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A7345"/>
    <w:multiLevelType w:val="multilevel"/>
    <w:tmpl w:val="E1BC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BF7902"/>
    <w:multiLevelType w:val="multilevel"/>
    <w:tmpl w:val="1BC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9861BD"/>
    <w:multiLevelType w:val="multilevel"/>
    <w:tmpl w:val="DB6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B00289"/>
    <w:multiLevelType w:val="multilevel"/>
    <w:tmpl w:val="FAF4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D0463A"/>
    <w:multiLevelType w:val="hybridMultilevel"/>
    <w:tmpl w:val="D89EB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B7117"/>
    <w:multiLevelType w:val="multilevel"/>
    <w:tmpl w:val="ACDA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812B54"/>
    <w:multiLevelType w:val="hybridMultilevel"/>
    <w:tmpl w:val="DCCE84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4C6D54"/>
    <w:multiLevelType w:val="multilevel"/>
    <w:tmpl w:val="F6C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0F"/>
    <w:rsid w:val="000E015B"/>
    <w:rsid w:val="002E1B0F"/>
    <w:rsid w:val="00303E4B"/>
    <w:rsid w:val="00356F83"/>
    <w:rsid w:val="00687390"/>
    <w:rsid w:val="0074410B"/>
    <w:rsid w:val="00880081"/>
    <w:rsid w:val="008B32AC"/>
    <w:rsid w:val="008C7D8E"/>
    <w:rsid w:val="00AA505C"/>
    <w:rsid w:val="00C421DD"/>
    <w:rsid w:val="00C76BB3"/>
    <w:rsid w:val="00C81B29"/>
    <w:rsid w:val="00CC00D6"/>
    <w:rsid w:val="00D96B24"/>
    <w:rsid w:val="00DD145E"/>
    <w:rsid w:val="00E05191"/>
    <w:rsid w:val="00E560FB"/>
    <w:rsid w:val="00E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5A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B32AC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5A6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A5A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A5A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44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5A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B32AC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5A6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A5A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A5A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4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624">
          <w:marLeft w:val="0"/>
          <w:marRight w:val="225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2020-05-06T17:11:00Z</dcterms:created>
  <dcterms:modified xsi:type="dcterms:W3CDTF">2020-05-06T17:11:00Z</dcterms:modified>
</cp:coreProperties>
</file>