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CA" w:rsidRDefault="00E342C8" w:rsidP="00E342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,,</w:t>
      </w:r>
      <w:proofErr w:type="spellStart"/>
      <w:r w:rsidRPr="00E342C8">
        <w:rPr>
          <w:rFonts w:ascii="Times New Roman" w:hAnsi="Times New Roman" w:cs="Times New Roman"/>
          <w:sz w:val="36"/>
          <w:szCs w:val="36"/>
        </w:rPr>
        <w:t>Savoir-vivre</w:t>
      </w:r>
      <w:proofErr w:type="spellEnd"/>
      <w:r w:rsidRPr="00E342C8">
        <w:rPr>
          <w:rFonts w:ascii="Times New Roman" w:hAnsi="Times New Roman" w:cs="Times New Roman"/>
          <w:sz w:val="36"/>
          <w:szCs w:val="36"/>
        </w:rPr>
        <w:t xml:space="preserve"> czyli kultura osobista w życiu każdego człowieka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2C8">
        <w:rPr>
          <w:rFonts w:ascii="Times New Roman" w:hAnsi="Times New Roman" w:cs="Times New Roman"/>
          <w:b/>
          <w:i/>
          <w:sz w:val="24"/>
          <w:szCs w:val="24"/>
          <w:u w:val="single"/>
        </w:rPr>
        <w:t>Savoir-vivre</w:t>
      </w:r>
      <w:proofErr w:type="spellEnd"/>
      <w:r w:rsidRPr="00E342C8">
        <w:rPr>
          <w:rFonts w:ascii="Times New Roman" w:hAnsi="Times New Roman" w:cs="Times New Roman"/>
          <w:sz w:val="24"/>
          <w:szCs w:val="24"/>
        </w:rPr>
        <w:t xml:space="preserve"> czyli ogłada, dobre maniery.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2C8">
        <w:rPr>
          <w:rFonts w:ascii="Times New Roman" w:hAnsi="Times New Roman" w:cs="Times New Roman"/>
          <w:sz w:val="24"/>
          <w:szCs w:val="24"/>
        </w:rPr>
        <w:t xml:space="preserve">Rozumie się to jako: 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2C8">
        <w:rPr>
          <w:rFonts w:ascii="Times New Roman" w:hAnsi="Times New Roman" w:cs="Times New Roman"/>
          <w:sz w:val="24"/>
          <w:szCs w:val="24"/>
        </w:rPr>
        <w:t xml:space="preserve"> – znajomość obyczajów i form towarzyskich, reguł grzeczności; 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2C8">
        <w:rPr>
          <w:rFonts w:ascii="Times New Roman" w:hAnsi="Times New Roman" w:cs="Times New Roman"/>
          <w:sz w:val="24"/>
          <w:szCs w:val="24"/>
        </w:rPr>
        <w:t xml:space="preserve"> – umiejętność postępowania w życiu i radzenia sobie w różnych trudnych sytuacjach.</w:t>
      </w:r>
    </w:p>
    <w:p w:rsidR="00E342C8" w:rsidRDefault="00E342C8" w:rsidP="00E34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Wyrażenie </w:t>
      </w:r>
      <w:proofErr w:type="spellStart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>Savoir-vivre</w:t>
      </w:r>
      <w:proofErr w:type="spellEnd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pochodzi z j. franc.: savoir (wiedzieć) i </w:t>
      </w:r>
      <w:proofErr w:type="spellStart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>vivre</w:t>
      </w:r>
      <w:proofErr w:type="spellEnd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(żyć). </w:t>
      </w:r>
      <w:proofErr w:type="spellStart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>Savoir-vivre</w:t>
      </w:r>
      <w:proofErr w:type="spellEnd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przetłumaczyć można jako sztuka życia.</w:t>
      </w:r>
    </w:p>
    <w:p w:rsid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2C8" w:rsidRPr="007358B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8B8">
        <w:rPr>
          <w:rFonts w:ascii="Times New Roman" w:hAnsi="Times New Roman" w:cs="Times New Roman"/>
          <w:b/>
          <w:sz w:val="24"/>
          <w:szCs w:val="24"/>
          <w:u w:val="single"/>
        </w:rPr>
        <w:t xml:space="preserve">Zasady </w:t>
      </w:r>
      <w:proofErr w:type="spellStart"/>
      <w:r w:rsidRPr="007358B8">
        <w:rPr>
          <w:rFonts w:ascii="Times New Roman" w:hAnsi="Times New Roman" w:cs="Times New Roman"/>
          <w:b/>
          <w:sz w:val="24"/>
          <w:szCs w:val="24"/>
          <w:u w:val="single"/>
        </w:rPr>
        <w:t>savoir-vivre'u</w:t>
      </w:r>
      <w:proofErr w:type="spellEnd"/>
      <w:r w:rsidRPr="007358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dotyczą przede wszystkim kilku głównych dziedzin życia: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 xml:space="preserve"> nakrywania, podawania do stołu i jedzenia,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 xml:space="preserve"> wyglądu, prezencji (np. postawy, higieny) i właściwego ubioru,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 xml:space="preserve"> form towarzyskich (np. w miejscu pracy, w rodzinie, na przyjęciach),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 xml:space="preserve"> komunikacji (także telefonicznej i internetowej),</w:t>
      </w:r>
    </w:p>
    <w:p w:rsidR="00E342C8" w:rsidRPr="00E342C8" w:rsidRDefault="00E342C8" w:rsidP="00E342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 xml:space="preserve"> zachowania się w szczególnych sytuacjach.</w:t>
      </w:r>
    </w:p>
    <w:p w:rsidR="00E342C8" w:rsidRDefault="00E342C8" w:rsidP="00E34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342C8" w:rsidRDefault="00E342C8" w:rsidP="00E342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Warto nadmienić, że </w:t>
      </w:r>
      <w:proofErr w:type="spellStart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>savoir-vivre</w:t>
      </w:r>
      <w:proofErr w:type="spellEnd"/>
      <w:r w:rsidRPr="00E342C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jest uwarunkowany kulturowo, a więc znacząco różni się od siebie w zależności od regionu świata.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8B8">
        <w:rPr>
          <w:rFonts w:ascii="Times New Roman" w:hAnsi="Times New Roman" w:cs="Times New Roman"/>
          <w:b/>
          <w:sz w:val="24"/>
          <w:szCs w:val="24"/>
          <w:u w:val="single"/>
        </w:rPr>
        <w:t>Nieeleganckie gesty, zachowania, nawyki: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42C8">
        <w:rPr>
          <w:rFonts w:ascii="Times New Roman" w:hAnsi="Times New Roman" w:cs="Times New Roman"/>
          <w:sz w:val="24"/>
          <w:szCs w:val="24"/>
        </w:rPr>
        <w:t xml:space="preserve"> pokazywanie palcem, zwłaszcza na jakąś osobę,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42C8">
        <w:rPr>
          <w:rFonts w:ascii="Times New Roman" w:hAnsi="Times New Roman" w:cs="Times New Roman"/>
          <w:sz w:val="24"/>
          <w:szCs w:val="24"/>
        </w:rPr>
        <w:t xml:space="preserve"> trzymanie rąk w kieszeniach podczas rozmowy,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42C8">
        <w:rPr>
          <w:rFonts w:ascii="Times New Roman" w:hAnsi="Times New Roman" w:cs="Times New Roman"/>
          <w:sz w:val="24"/>
          <w:szCs w:val="24"/>
        </w:rPr>
        <w:t xml:space="preserve"> trzaskanie drzwiami - zupełnie niedopuszczalne; drzwi trzeba zawsze przytrzymać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342C8">
        <w:rPr>
          <w:rFonts w:ascii="Times New Roman" w:hAnsi="Times New Roman" w:cs="Times New Roman"/>
          <w:sz w:val="24"/>
          <w:szCs w:val="24"/>
        </w:rPr>
        <w:t>zamknąć "aksamitnie", nawet, jeśli bardzo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C8">
        <w:rPr>
          <w:rFonts w:ascii="Times New Roman" w:hAnsi="Times New Roman" w:cs="Times New Roman"/>
          <w:sz w:val="24"/>
          <w:szCs w:val="24"/>
        </w:rPr>
        <w:t>się spieszymy; w kł</w:t>
      </w:r>
      <w:r>
        <w:rPr>
          <w:rFonts w:ascii="Times New Roman" w:hAnsi="Times New Roman" w:cs="Times New Roman"/>
          <w:sz w:val="24"/>
          <w:szCs w:val="24"/>
        </w:rPr>
        <w:t xml:space="preserve">ótni trzaskanie nie jest </w:t>
      </w:r>
      <w:r w:rsidRPr="00E342C8">
        <w:rPr>
          <w:rFonts w:ascii="Times New Roman" w:hAnsi="Times New Roman" w:cs="Times New Roman"/>
          <w:sz w:val="24"/>
          <w:szCs w:val="24"/>
        </w:rPr>
        <w:t>argumentem, tylko czynnością agresywną, obraźliwą;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podrygiwanie kolanem podczas dyskusji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42C8">
        <w:rPr>
          <w:rFonts w:ascii="Times New Roman" w:hAnsi="Times New Roman" w:cs="Times New Roman"/>
          <w:sz w:val="24"/>
          <w:szCs w:val="24"/>
        </w:rPr>
        <w:t xml:space="preserve"> „rozsiadanie” się na fotelu, krześle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 xml:space="preserve"> bujanie się na tylnych nogach krzesła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zakładanie nogi na nogę w taki sposób, że kostka jest oparta na kolanie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uderzanie pięścią w stół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odwracanie się plecami do rozmówcy lub innej osoby, w pobliżu której znajdujemy się w towarzystwie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drapanie się w towarzystwie (także w głowę na znak zakłopotania)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dłubanie w nosie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plucie na podłogę czy gdziekolwiek indziej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pociąganie nosem,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„maniakalne” bawienie się przedmiotem trzymanym w ręce,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podśpiewywanie, pogwizdywanie w towarzystwie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przywoływanie kogoś gwizdem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wzruszanie ramionami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ślinienie palca przy kartkowaniu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spoglądanie na zegarek w trakcie lekcji, uroczystości, w trakcie zabawiania gości, (osoba prowadząca lekcję może spojrzeć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2C8">
        <w:rPr>
          <w:rFonts w:ascii="Times New Roman" w:hAnsi="Times New Roman" w:cs="Times New Roman"/>
          <w:sz w:val="24"/>
          <w:szCs w:val="24"/>
        </w:rPr>
        <w:t>zegarek, czasem jest to nawet wskazane)</w:t>
      </w:r>
    </w:p>
    <w:p w:rsidR="00E342C8" w:rsidRP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poprawianie części garderoby przy świadkach (podciąganie spodni, rajstop, itp.)</w:t>
      </w:r>
    </w:p>
    <w:p w:rsid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42C8">
        <w:rPr>
          <w:rFonts w:ascii="Times New Roman" w:hAnsi="Times New Roman" w:cs="Times New Roman"/>
          <w:sz w:val="24"/>
          <w:szCs w:val="24"/>
        </w:rPr>
        <w:t>dotykanie na wystawie dzieł sztuki i innych eksponatów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8B8">
        <w:rPr>
          <w:rFonts w:ascii="Times New Roman" w:hAnsi="Times New Roman" w:cs="Times New Roman"/>
          <w:b/>
          <w:sz w:val="24"/>
          <w:szCs w:val="24"/>
          <w:u w:val="single"/>
        </w:rPr>
        <w:t>Kodeks Kulturalnego Ucznia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8B8">
        <w:rPr>
          <w:rFonts w:ascii="Times New Roman" w:hAnsi="Times New Roman" w:cs="Times New Roman"/>
          <w:b/>
          <w:sz w:val="24"/>
          <w:szCs w:val="24"/>
        </w:rPr>
        <w:t>1. Kultura słowa: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stosuję pięć magicznych słów: dzień dobry, do widzenia, proszę, dziękuję, przepraszam;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używam zwrotów i form grzecznościowych, m.in. chciałbym (chciałabym), mógłbym (mogłabym), itp.;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dostosowuję język do adresata – inaczej zwracam się do kolegi, inaczej do osoby dorosłej;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przerywam czyjejś wypowiedzi;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dopuszczam innych do głosu;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„wykrzykuję” swojego zdania;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mówię łagodnym, spokojnym tonem;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szanuję zdanie innych;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dostosowuję siłę głosu do sytuacji;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używam nieeleganckich lub wulgarnych słów.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8B8">
        <w:rPr>
          <w:rFonts w:ascii="Times New Roman" w:hAnsi="Times New Roman" w:cs="Times New Roman"/>
          <w:b/>
          <w:sz w:val="24"/>
          <w:szCs w:val="24"/>
        </w:rPr>
        <w:t>2. Kultura bycia: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w stosunku do innych zachowuję się tak, jak chciałbym (chciałabym), aby zachowywano się w stosunku do mnie;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jestem życzliwy dla innych;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zwracając się do osób dorosłych oraz koleżanek i kolegów używam odpowiednich zwrotów grzecznościowych;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witam się z nauczycielami i pracownikami szkoły oraz z koleżankami i kolegami;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pamiętam, że do klasy jako pierwszy wchodzi nauczyciel;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jestem punktualny;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lastRenderedPageBreak/>
        <w:t>- jeżeli spóźnię się na lekcję, witam się, przepraszam i wyjaśniam powód spóźnienia;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podczas lekcji uważnie słucham i aktywnie pracuję zdobywając nową wiedzę i umiejętności; - nie używam w czasie lekcji</w:t>
      </w:r>
      <w:r w:rsidR="007358B8">
        <w:rPr>
          <w:rFonts w:ascii="Times New Roman" w:hAnsi="Times New Roman" w:cs="Times New Roman"/>
          <w:sz w:val="24"/>
          <w:szCs w:val="24"/>
        </w:rPr>
        <w:t xml:space="preserve"> </w:t>
      </w:r>
      <w:r w:rsidRPr="007358B8">
        <w:rPr>
          <w:rFonts w:ascii="Times New Roman" w:hAnsi="Times New Roman" w:cs="Times New Roman"/>
          <w:sz w:val="24"/>
          <w:szCs w:val="24"/>
        </w:rPr>
        <w:t>telefonu komórkowego, wyciszam go przed lekcją;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sukcesy przyjmuję bez pychy, porażki z pokorą;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złe samopoczucie natychmiast zgłaszam nauczycielowi;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jeśli osoba dorosła wejdzie do sali w czasie lekcji, pamiętam, aby wstać z krzesła;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pakuję książki dopiero po zakończeniu lekcji przez nauczyciela;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pamiętam o pozostawieniu porządku w sali;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kulturalnie opuszczam salę;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przechodząc przez drzwi pamiętam, że pierwszeństwo mają dorośli oraz dziewczęta;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pamiętam, że pierwszeństwo mają osoby wychodzące z pomieszczenia przed tymi, którzy zamierzają do niego wejść;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spokojnie przechodzę korytarzem szkolnym;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jeśli kogoś potrącę zawsze przepraszam;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jeśli wchodzę do pokoju nauczycielskiego najpierw pukam, witam się, podchodzę do najbliższego nauczyciela i wyjaśniam</w:t>
      </w:r>
      <w:r w:rsidR="007358B8">
        <w:rPr>
          <w:rFonts w:ascii="Times New Roman" w:hAnsi="Times New Roman" w:cs="Times New Roman"/>
          <w:sz w:val="24"/>
          <w:szCs w:val="24"/>
        </w:rPr>
        <w:t xml:space="preserve"> </w:t>
      </w:r>
      <w:r w:rsidRPr="007358B8">
        <w:rPr>
          <w:rFonts w:ascii="Times New Roman" w:hAnsi="Times New Roman" w:cs="Times New Roman"/>
          <w:sz w:val="24"/>
          <w:szCs w:val="24"/>
        </w:rPr>
        <w:t>powód mojej wizyty; wychodząc mówię ‘przepraszam’ i ‘do widzenia’;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czuwam nad bezpieczeństwem swoim i innych;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zachowuję się agresywnie;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staram się przemieszczać prawą stroną korytarzy;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stoję naprzeciwko drzwi (ze względów bezpieczeństwa);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stoję i nie siadam na schodach;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przestrzegam regulaminów pomieszczeń w szkole (sal lekcyjnych, Sali gimnastycznej, biblioteki);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hałasuję;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śmiecę;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szanuję mienie szkolne, to również moje mienie;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zachowuję się nieelegancko i nieestetycznie – nie pluję, nie bekam, nie pociągam nosem, nie dłubię w nosie i uchu, nie</w:t>
      </w:r>
      <w:r w:rsidR="007358B8">
        <w:rPr>
          <w:rFonts w:ascii="Times New Roman" w:hAnsi="Times New Roman" w:cs="Times New Roman"/>
          <w:sz w:val="24"/>
          <w:szCs w:val="24"/>
        </w:rPr>
        <w:t xml:space="preserve"> </w:t>
      </w:r>
      <w:r w:rsidRPr="007358B8">
        <w:rPr>
          <w:rFonts w:ascii="Times New Roman" w:hAnsi="Times New Roman" w:cs="Times New Roman"/>
          <w:sz w:val="24"/>
          <w:szCs w:val="24"/>
        </w:rPr>
        <w:t>drapię się, itp.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w drodze do szkoły i ze szkoły nie zapominam o dobrych manierach;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 xml:space="preserve">- podczas wycieczek i wyjść poza szkołę również obowiązują mnie zasady savoir </w:t>
      </w:r>
      <w:proofErr w:type="spellStart"/>
      <w:r w:rsidRPr="007358B8">
        <w:rPr>
          <w:rFonts w:ascii="Times New Roman" w:hAnsi="Times New Roman" w:cs="Times New Roman"/>
          <w:sz w:val="24"/>
          <w:szCs w:val="24"/>
        </w:rPr>
        <w:t>vivre’u</w:t>
      </w:r>
      <w:proofErr w:type="spellEnd"/>
      <w:r w:rsidRPr="007358B8">
        <w:rPr>
          <w:rFonts w:ascii="Times New Roman" w:hAnsi="Times New Roman" w:cs="Times New Roman"/>
          <w:sz w:val="24"/>
          <w:szCs w:val="24"/>
        </w:rPr>
        <w:t>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8B8">
        <w:rPr>
          <w:rFonts w:ascii="Times New Roman" w:hAnsi="Times New Roman" w:cs="Times New Roman"/>
          <w:b/>
          <w:sz w:val="24"/>
          <w:szCs w:val="24"/>
        </w:rPr>
        <w:t>3. Kultura ubioru i wyglądu: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stosuję się do szkolnego regulaminu stroju uczniowskiego;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mój strój jest skromny, schludny, dostosowany do pory roku i okoliczności;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lastRenderedPageBreak/>
        <w:t>- okrycie wierzchnie zostawiam w szatni;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zmieniam obuwie w szatni;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zmieniam strój przed i po lekcji wychowania fizycznego;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ograniczam ilość ozdób, np. kolczyków, bransoletek;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maluję włosów i paznokci;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dbam o higienę ciała, jamy ustnej, włosów i paznokci;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moje ubrania są czyste;</w:t>
      </w:r>
    </w:p>
    <w:p w:rsidR="00E342C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zawsze myję ręce mydłem po wyjściu z toalety.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8B8">
        <w:rPr>
          <w:rFonts w:ascii="Times New Roman" w:hAnsi="Times New Roman" w:cs="Times New Roman"/>
          <w:b/>
          <w:sz w:val="24"/>
          <w:szCs w:val="24"/>
        </w:rPr>
        <w:t>4. Kultura spożywania posiłków: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przed jedzeniem myję ręce mydłem;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podczas jedzenia nie rozmawiam i nie biegam;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jem głośno (nie mlaszczę i nie siorbię);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wyrzucam jedzenia do kosza;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jeśli dzielę się z kimś jedzeniem, to daję całość a nie „</w:t>
      </w:r>
      <w:proofErr w:type="spellStart"/>
      <w:r w:rsidRPr="007358B8">
        <w:rPr>
          <w:rFonts w:ascii="Times New Roman" w:hAnsi="Times New Roman" w:cs="Times New Roman"/>
          <w:sz w:val="24"/>
          <w:szCs w:val="24"/>
        </w:rPr>
        <w:t>gryza</w:t>
      </w:r>
      <w:proofErr w:type="spellEnd"/>
      <w:r w:rsidRPr="007358B8">
        <w:rPr>
          <w:rFonts w:ascii="Times New Roman" w:hAnsi="Times New Roman" w:cs="Times New Roman"/>
          <w:sz w:val="24"/>
          <w:szCs w:val="24"/>
        </w:rPr>
        <w:t>”;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 xml:space="preserve">- w stołówce szkolnej pamiętam o zasadach savoir </w:t>
      </w:r>
      <w:proofErr w:type="spellStart"/>
      <w:r w:rsidRPr="007358B8">
        <w:rPr>
          <w:rFonts w:ascii="Times New Roman" w:hAnsi="Times New Roman" w:cs="Times New Roman"/>
          <w:sz w:val="24"/>
          <w:szCs w:val="24"/>
        </w:rPr>
        <w:t>vivre’u</w:t>
      </w:r>
      <w:proofErr w:type="spellEnd"/>
      <w:r w:rsidRPr="007358B8">
        <w:rPr>
          <w:rFonts w:ascii="Times New Roman" w:hAnsi="Times New Roman" w:cs="Times New Roman"/>
          <w:sz w:val="24"/>
          <w:szCs w:val="24"/>
        </w:rPr>
        <w:t xml:space="preserve"> przy stole;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wypluwam jedzenia do talerza;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wkruszam chleba do zupy;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nie wycieram talerza chlebem, nie wylizuję talerza po zakończonym posiłku;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58B8">
        <w:rPr>
          <w:rFonts w:ascii="Times New Roman" w:hAnsi="Times New Roman" w:cs="Times New Roman"/>
          <w:b/>
          <w:sz w:val="24"/>
          <w:szCs w:val="24"/>
        </w:rPr>
        <w:t>5. Kultura zdrowotna i fizyczna: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codziennie jem śniadanie w domu;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zabieram drugie śniadanie do szkoły;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odżywiam się zdrowo – jem warzywa i owoce, unikam słodyczy, chipsów i napojów gazowanych;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dbam o prawidłową postawę ciała, nie noszę torby lub plecaka zawsze na tym samym ramieniu;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jestem aktywny fizycznie;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stale poprawiam poziom moje sprawności fizycznej;</w:t>
      </w:r>
    </w:p>
    <w:p w:rsidR="007358B8" w:rsidRPr="007358B8" w:rsidRDefault="007358B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8B8">
        <w:rPr>
          <w:rFonts w:ascii="Times New Roman" w:hAnsi="Times New Roman" w:cs="Times New Roman"/>
          <w:sz w:val="24"/>
          <w:szCs w:val="24"/>
        </w:rPr>
        <w:t>- zachowuję zasady fair play w grach i zabawach.</w:t>
      </w:r>
    </w:p>
    <w:p w:rsidR="00E342C8" w:rsidRPr="007358B8" w:rsidRDefault="00E342C8" w:rsidP="00735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42C8" w:rsidRPr="007358B8" w:rsidSect="0048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2C8"/>
    <w:rsid w:val="00483859"/>
    <w:rsid w:val="0048737A"/>
    <w:rsid w:val="007358B8"/>
    <w:rsid w:val="00BC533D"/>
    <w:rsid w:val="00E3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2020-05-18T12:47:00Z</dcterms:created>
  <dcterms:modified xsi:type="dcterms:W3CDTF">2020-05-18T13:06:00Z</dcterms:modified>
</cp:coreProperties>
</file>