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3D" w:rsidRPr="00DF3642" w:rsidRDefault="00F91C7E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kl. VII  01.06</w:t>
      </w:r>
      <w:r w:rsidR="00396C3D" w:rsidRPr="00DF3642">
        <w:rPr>
          <w:rFonts w:ascii="Times New Roman" w:hAnsi="Times New Roman" w:cs="Times New Roman"/>
          <w:sz w:val="24"/>
          <w:szCs w:val="24"/>
        </w:rPr>
        <w:t>.2020</w:t>
      </w:r>
      <w:r w:rsidR="00900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396C3D" w:rsidRPr="00DF3642" w:rsidRDefault="00396C3D" w:rsidP="00396C3D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900674" w:rsidRDefault="00900674" w:rsidP="00900674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Zadania, które widzicie prz</w:t>
      </w:r>
      <w:r>
        <w:rPr>
          <w:rFonts w:ascii="Times New Roman" w:hAnsi="Times New Roman" w:cs="Times New Roman"/>
          <w:sz w:val="24"/>
          <w:szCs w:val="24"/>
        </w:rPr>
        <w:t xml:space="preserve">ed sobą są do wykonania do </w:t>
      </w:r>
      <w:r w:rsidR="00F91C7E">
        <w:rPr>
          <w:rFonts w:ascii="Times New Roman" w:hAnsi="Times New Roman" w:cs="Times New Roman"/>
          <w:sz w:val="24"/>
          <w:szCs w:val="24"/>
        </w:rPr>
        <w:t>środy 03</w:t>
      </w:r>
      <w:r w:rsidRPr="00586AAB">
        <w:rPr>
          <w:rFonts w:ascii="Times New Roman" w:hAnsi="Times New Roman" w:cs="Times New Roman"/>
          <w:sz w:val="24"/>
          <w:szCs w:val="24"/>
        </w:rPr>
        <w:t>.0</w:t>
      </w:r>
      <w:r w:rsidR="00F91C7E">
        <w:rPr>
          <w:rFonts w:ascii="Times New Roman" w:hAnsi="Times New Roman" w:cs="Times New Roman"/>
          <w:sz w:val="24"/>
          <w:szCs w:val="24"/>
        </w:rPr>
        <w:t>6</w:t>
      </w:r>
      <w:r w:rsidRPr="00586AAB">
        <w:rPr>
          <w:rFonts w:ascii="Times New Roman" w:hAnsi="Times New Roman" w:cs="Times New Roman"/>
          <w:sz w:val="24"/>
          <w:szCs w:val="24"/>
        </w:rPr>
        <w:t>.2020r.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C7E">
        <w:rPr>
          <w:rFonts w:ascii="Times New Roman" w:hAnsi="Times New Roman" w:cs="Times New Roman"/>
          <w:sz w:val="24"/>
          <w:szCs w:val="24"/>
        </w:rPr>
        <w:t xml:space="preserve">Dzisiejsza  lekcja, to </w:t>
      </w:r>
      <w:r>
        <w:rPr>
          <w:rFonts w:ascii="Times New Roman" w:hAnsi="Times New Roman" w:cs="Times New Roman"/>
          <w:sz w:val="24"/>
          <w:szCs w:val="24"/>
        </w:rPr>
        <w:t>lekcja powtórzeniowa</w:t>
      </w:r>
      <w:r w:rsidR="00F91C7E">
        <w:rPr>
          <w:rFonts w:ascii="Times New Roman" w:hAnsi="Times New Roman" w:cs="Times New Roman"/>
          <w:sz w:val="24"/>
          <w:szCs w:val="24"/>
        </w:rPr>
        <w:t>.  03.06</w:t>
      </w:r>
      <w:r>
        <w:rPr>
          <w:rFonts w:ascii="Times New Roman" w:hAnsi="Times New Roman" w:cs="Times New Roman"/>
          <w:sz w:val="24"/>
          <w:szCs w:val="24"/>
        </w:rPr>
        <w:t xml:space="preserve"> 2020r. piszemy sprawdzian </w:t>
      </w:r>
      <w:r w:rsidR="003F0D6C">
        <w:rPr>
          <w:rFonts w:ascii="Times New Roman" w:hAnsi="Times New Roman" w:cs="Times New Roman"/>
          <w:sz w:val="24"/>
          <w:szCs w:val="24"/>
        </w:rPr>
        <w:t>z działu V</w:t>
      </w:r>
      <w:r w:rsidR="00F91C7E">
        <w:rPr>
          <w:rFonts w:ascii="Times New Roman" w:hAnsi="Times New Roman" w:cs="Times New Roman"/>
          <w:sz w:val="24"/>
          <w:szCs w:val="24"/>
        </w:rPr>
        <w:t>I</w:t>
      </w:r>
      <w:r w:rsidR="003F0D6C">
        <w:rPr>
          <w:rFonts w:ascii="Times New Roman" w:hAnsi="Times New Roman" w:cs="Times New Roman"/>
          <w:sz w:val="24"/>
          <w:szCs w:val="24"/>
        </w:rPr>
        <w:t xml:space="preserve">- go </w:t>
      </w:r>
      <w:r w:rsidR="00F91C7E">
        <w:rPr>
          <w:rFonts w:ascii="Times New Roman" w:hAnsi="Times New Roman" w:cs="Times New Roman"/>
          <w:sz w:val="24"/>
          <w:szCs w:val="24"/>
        </w:rPr>
        <w:t xml:space="preserve">II </w:t>
      </w:r>
      <w:r w:rsidR="003F0D6C">
        <w:rPr>
          <w:rFonts w:ascii="Times New Roman" w:hAnsi="Times New Roman" w:cs="Times New Roman"/>
          <w:i/>
          <w:sz w:val="24"/>
          <w:szCs w:val="24"/>
        </w:rPr>
        <w:t>Rzeczpospolita</w:t>
      </w:r>
      <w:r w:rsidR="003E196A">
        <w:rPr>
          <w:rFonts w:ascii="Times New Roman" w:hAnsi="Times New Roman" w:cs="Times New Roman"/>
          <w:i/>
          <w:sz w:val="24"/>
          <w:szCs w:val="24"/>
        </w:rPr>
        <w:t>-</w:t>
      </w:r>
      <w:r w:rsidR="003F0D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1C7E">
        <w:rPr>
          <w:rFonts w:ascii="Times New Roman" w:hAnsi="Times New Roman" w:cs="Times New Roman"/>
          <w:i/>
          <w:sz w:val="24"/>
          <w:szCs w:val="24"/>
        </w:rPr>
        <w:t>sukcesy i niepowodzenia</w:t>
      </w:r>
      <w:r w:rsidR="00F91C7E">
        <w:rPr>
          <w:rFonts w:ascii="Times New Roman" w:hAnsi="Times New Roman" w:cs="Times New Roman"/>
          <w:sz w:val="24"/>
          <w:szCs w:val="24"/>
        </w:rPr>
        <w:t xml:space="preserve"> str.204 -231</w:t>
      </w:r>
      <w:r w:rsidR="007C0F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674" w:rsidRPr="00F91C7E" w:rsidRDefault="006020C2" w:rsidP="00602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00674" w:rsidRPr="00DF3642" w:rsidRDefault="00900674" w:rsidP="00900674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900674" w:rsidRDefault="00900674" w:rsidP="0090067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color w:val="00B050"/>
          <w:sz w:val="24"/>
          <w:szCs w:val="24"/>
        </w:rPr>
        <w:t>Powtórzenie wiadomości</w:t>
      </w:r>
      <w:r w:rsidRPr="00426DAA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F91C7E" w:rsidRPr="00D5680E" w:rsidRDefault="00900674" w:rsidP="00D5680E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Was o przeczytanie najważniejszych wiadomości, które dla Was przygotowałam oraz wcześniejszych notatek.</w:t>
      </w:r>
    </w:p>
    <w:p w:rsidR="00F91C7E" w:rsidRDefault="00F91C7E" w:rsidP="00F91C7E">
      <w:pPr>
        <w:spacing w:after="0" w:line="0" w:lineRule="atLeast"/>
        <w:ind w:right="-306"/>
        <w:jc w:val="center"/>
        <w:rPr>
          <w:rFonts w:ascii="Bookman Old Style" w:eastAsia="Bookman Old Style" w:hAnsi="Bookman Old Style" w:cs="Arial"/>
          <w:b/>
          <w:color w:val="C00000"/>
          <w:sz w:val="28"/>
          <w:szCs w:val="20"/>
          <w:lang w:eastAsia="pl-PL"/>
        </w:rPr>
      </w:pPr>
    </w:p>
    <w:p w:rsidR="00F91C7E" w:rsidRDefault="00F91C7E" w:rsidP="00F91C7E">
      <w:pPr>
        <w:spacing w:after="0" w:line="0" w:lineRule="atLeast"/>
        <w:ind w:right="-306"/>
        <w:jc w:val="center"/>
        <w:rPr>
          <w:rFonts w:ascii="Bookman Old Style" w:eastAsia="Bookman Old Style" w:hAnsi="Bookman Old Style" w:cs="Arial"/>
          <w:b/>
          <w:color w:val="C00000"/>
          <w:sz w:val="28"/>
          <w:szCs w:val="20"/>
          <w:lang w:eastAsia="pl-PL"/>
        </w:rPr>
      </w:pPr>
    </w:p>
    <w:p w:rsidR="00F91C7E" w:rsidRPr="00F91C7E" w:rsidRDefault="00F91C7E" w:rsidP="00F91C7E">
      <w:pPr>
        <w:spacing w:after="0" w:line="0" w:lineRule="atLeast"/>
        <w:ind w:right="-306"/>
        <w:jc w:val="center"/>
        <w:rPr>
          <w:rFonts w:ascii="Times New Roman" w:eastAsia="Bookman Old Style" w:hAnsi="Times New Roman" w:cs="Times New Roman"/>
          <w:b/>
          <w:color w:val="C00000"/>
          <w:sz w:val="24"/>
          <w:szCs w:val="24"/>
          <w:lang w:eastAsia="pl-PL"/>
        </w:rPr>
      </w:pPr>
      <w:r w:rsidRPr="00F91C7E">
        <w:rPr>
          <w:rFonts w:ascii="Times New Roman" w:eastAsia="Bookman Old Style" w:hAnsi="Times New Roman" w:cs="Times New Roman"/>
          <w:b/>
          <w:color w:val="C00000"/>
          <w:sz w:val="24"/>
          <w:szCs w:val="24"/>
          <w:lang w:eastAsia="pl-PL"/>
        </w:rPr>
        <w:t>WAŻNE POSTACIE</w:t>
      </w:r>
    </w:p>
    <w:p w:rsidR="00F91C7E" w:rsidRPr="00F91C7E" w:rsidRDefault="00F91C7E" w:rsidP="00F91C7E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365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0" w:lineRule="atLeast"/>
        <w:ind w:left="407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  <w:r w:rsidRPr="00F91C7E"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  <w:t xml:space="preserve">ROMAN  DMOWSKI - </w:t>
      </w: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założyciel komitetu narodowego w Paryżu, współtwórca</w:t>
      </w:r>
    </w:p>
    <w:p w:rsidR="00F91C7E" w:rsidRPr="00F91C7E" w:rsidRDefault="00F91C7E" w:rsidP="00F91C7E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1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0" w:lineRule="atLeast"/>
        <w:ind w:left="407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polskich oddziałów we Francji i w Rosji, reprezentant polskich interesów za granicą</w:t>
      </w:r>
    </w:p>
    <w:p w:rsidR="00F91C7E" w:rsidRPr="00F91C7E" w:rsidRDefault="00F91C7E" w:rsidP="00F91C7E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1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0" w:lineRule="atLeast"/>
        <w:ind w:left="407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  <w:r w:rsidRPr="00F91C7E"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  <w:t xml:space="preserve">JÓZEF  PIŁSUDSKI </w:t>
      </w: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-</w:t>
      </w:r>
      <w:r w:rsidRPr="00F91C7E"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  <w:t xml:space="preserve"> </w:t>
      </w: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 xml:space="preserve">naczelnik </w:t>
      </w:r>
      <w:r w:rsidRPr="00D5680E">
        <w:rPr>
          <w:rFonts w:ascii="Times New Roman" w:eastAsia="Bookman Old Style" w:hAnsi="Times New Roman" w:cs="Times New Roman"/>
          <w:sz w:val="24"/>
          <w:szCs w:val="24"/>
          <w:lang w:eastAsia="pl-PL"/>
        </w:rPr>
        <w:t>państwa, dowódca I Brygady Legio</w:t>
      </w: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nów Polskich,</w:t>
      </w:r>
    </w:p>
    <w:p w:rsidR="00F91C7E" w:rsidRPr="00F91C7E" w:rsidRDefault="00F91C7E" w:rsidP="00F91C7E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12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0" w:lineRule="atLeast"/>
        <w:ind w:left="407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działacz niepodległościowy, marszałek Polski.</w:t>
      </w:r>
    </w:p>
    <w:p w:rsidR="00F91C7E" w:rsidRPr="00F91C7E" w:rsidRDefault="00F91C7E" w:rsidP="00F91C7E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1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1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D5680E" w:rsidRDefault="00F91C7E" w:rsidP="00F91C7E">
      <w:pPr>
        <w:spacing w:after="0" w:line="0" w:lineRule="atLeast"/>
        <w:ind w:left="407"/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</w:pPr>
    </w:p>
    <w:p w:rsidR="00F91C7E" w:rsidRPr="00F91C7E" w:rsidRDefault="00D5680E" w:rsidP="00D5680E">
      <w:pPr>
        <w:spacing w:after="0" w:line="0" w:lineRule="atLeast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  <w:r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  <w:t xml:space="preserve">      </w:t>
      </w:r>
      <w:r w:rsidR="00F91C7E" w:rsidRPr="00F91C7E"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  <w:t xml:space="preserve">GABRIEL NARUTOWICZ </w:t>
      </w:r>
      <w:r w:rsidR="00F91C7E"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–</w:t>
      </w:r>
      <w:r w:rsidR="00F91C7E" w:rsidRPr="00F91C7E"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  <w:t xml:space="preserve"> </w:t>
      </w:r>
      <w:r w:rsidR="00F91C7E"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został pierwszym prezydentem II Rzeczypospolitej.</w:t>
      </w:r>
    </w:p>
    <w:p w:rsidR="00F91C7E" w:rsidRPr="00F91C7E" w:rsidRDefault="00F91C7E" w:rsidP="00F91C7E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1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0" w:lineRule="atLeast"/>
        <w:ind w:left="407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  <w:r w:rsidRPr="00F91C7E"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  <w:t xml:space="preserve">JANUSZ KUSOCIŃSKI </w:t>
      </w: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– zdobył złoty medal na olimpiadzie</w:t>
      </w:r>
    </w:p>
    <w:p w:rsidR="00F91C7E" w:rsidRPr="00F91C7E" w:rsidRDefault="00F91C7E" w:rsidP="00F91C7E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1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0" w:lineRule="atLeast"/>
        <w:ind w:left="407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w 1932 roku.</w:t>
      </w:r>
    </w:p>
    <w:p w:rsidR="00F91C7E" w:rsidRPr="00F91C7E" w:rsidRDefault="00F91C7E" w:rsidP="00F91C7E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125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0" w:lineRule="atLeast"/>
        <w:ind w:left="407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  <w:r w:rsidRPr="00F91C7E"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  <w:t xml:space="preserve">MARIA DĄBROWSKA </w:t>
      </w: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– należała do czołowych twórców literatury w dwudziestoleciu</w:t>
      </w:r>
    </w:p>
    <w:p w:rsidR="00F91C7E" w:rsidRPr="00F91C7E" w:rsidRDefault="00F91C7E" w:rsidP="00F91C7E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12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0" w:lineRule="atLeast"/>
        <w:ind w:left="407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międzywojennym.</w:t>
      </w:r>
    </w:p>
    <w:p w:rsidR="00F91C7E" w:rsidRPr="00F91C7E" w:rsidRDefault="00F91C7E" w:rsidP="00F91C7E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12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0" w:lineRule="atLeast"/>
        <w:ind w:left="407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  <w:r w:rsidRPr="00F91C7E"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  <w:t xml:space="preserve">EUGENIUSZ KWIATKOWSKI </w:t>
      </w: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– jako minister przemysłu zabiegał o budowę portu w</w:t>
      </w:r>
    </w:p>
    <w:p w:rsidR="00F91C7E" w:rsidRPr="00F91C7E" w:rsidRDefault="00F91C7E" w:rsidP="00F91C7E">
      <w:pPr>
        <w:spacing w:after="0" w:line="14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0" w:lineRule="atLeast"/>
        <w:ind w:left="407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Gdyni i COP-u.</w:t>
      </w:r>
    </w:p>
    <w:p w:rsidR="00F91C7E" w:rsidRPr="00F91C7E" w:rsidRDefault="00F91C7E" w:rsidP="00F91C7E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12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0" w:lineRule="atLeast"/>
        <w:ind w:left="407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  <w:r w:rsidRPr="00F91C7E"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  <w:t xml:space="preserve">IGNACY JAN PADEREWSKI </w:t>
      </w: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– był wybitnym polskim politykiem i pianistą.</w:t>
      </w:r>
    </w:p>
    <w:p w:rsidR="00F91C7E" w:rsidRPr="00F91C7E" w:rsidRDefault="00F91C7E" w:rsidP="00F91C7E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12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D5680E" w:rsidRDefault="00F91C7E" w:rsidP="00F91C7E">
      <w:pPr>
        <w:spacing w:after="0" w:line="0" w:lineRule="atLeast"/>
        <w:ind w:left="407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  <w:r w:rsidRPr="00F91C7E"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  <w:t xml:space="preserve">WŁADYSŁAW REYMONT </w:t>
      </w: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– otrzymał Nagrod</w:t>
      </w:r>
      <w:r w:rsidRPr="00D5680E">
        <w:rPr>
          <w:rFonts w:ascii="Times New Roman" w:eastAsia="Bookman Old Style" w:hAnsi="Times New Roman" w:cs="Times New Roman"/>
          <w:sz w:val="24"/>
          <w:szCs w:val="24"/>
          <w:lang w:eastAsia="pl-PL"/>
        </w:rPr>
        <w:t>ę Nobla w dziedzinie literatury</w:t>
      </w:r>
    </w:p>
    <w:p w:rsidR="00F91C7E" w:rsidRPr="00D5680E" w:rsidRDefault="00F91C7E" w:rsidP="00F91C7E">
      <w:pPr>
        <w:spacing w:after="0" w:line="0" w:lineRule="atLeast"/>
        <w:ind w:left="407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</w:p>
    <w:p w:rsidR="00F91C7E" w:rsidRPr="00D5680E" w:rsidRDefault="00F91C7E" w:rsidP="00F91C7E">
      <w:pPr>
        <w:spacing w:after="0" w:line="0" w:lineRule="atLeast"/>
        <w:ind w:left="407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</w:p>
    <w:p w:rsidR="00F91C7E" w:rsidRPr="00D5680E" w:rsidRDefault="00F91C7E" w:rsidP="00F91C7E">
      <w:pPr>
        <w:spacing w:after="0" w:line="0" w:lineRule="atLeast"/>
        <w:ind w:left="407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  <w:r w:rsidRPr="00D5680E">
        <w:rPr>
          <w:rFonts w:ascii="Times New Roman" w:eastAsia="Bookman Old Style" w:hAnsi="Times New Roman" w:cs="Times New Roman"/>
          <w:sz w:val="24"/>
          <w:szCs w:val="24"/>
          <w:lang w:eastAsia="pl-PL"/>
        </w:rPr>
        <w:t>Pojęcia:</w:t>
      </w:r>
    </w:p>
    <w:p w:rsidR="00F91C7E" w:rsidRPr="00D5680E" w:rsidRDefault="00F91C7E" w:rsidP="00F91C7E">
      <w:pPr>
        <w:spacing w:after="0" w:line="0" w:lineRule="atLeast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</w:p>
    <w:p w:rsidR="00F91C7E" w:rsidRPr="00D5680E" w:rsidRDefault="00F91C7E" w:rsidP="00F91C7E">
      <w:pPr>
        <w:spacing w:after="0" w:line="360" w:lineRule="auto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  <w:r w:rsidRPr="00D5680E"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  <w:t xml:space="preserve">       </w:t>
      </w:r>
      <w:r w:rsidRPr="00F91C7E"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  <w:t xml:space="preserve">PLEBISCYT </w:t>
      </w: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– głosowanie ludności danego terytorium</w:t>
      </w:r>
      <w:r w:rsidRPr="00D5680E">
        <w:rPr>
          <w:rFonts w:ascii="Times New Roman" w:eastAsia="Bookman Old Style" w:hAnsi="Times New Roman" w:cs="Times New Roman"/>
          <w:sz w:val="24"/>
          <w:szCs w:val="24"/>
          <w:lang w:eastAsia="pl-PL"/>
        </w:rPr>
        <w:t xml:space="preserve">  </w:t>
      </w: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w celu wypowiedzenia się w sprawie jego przynależności państwowej.</w:t>
      </w:r>
    </w:p>
    <w:p w:rsidR="00F91C7E" w:rsidRPr="00F91C7E" w:rsidRDefault="00F91C7E" w:rsidP="00F91C7E">
      <w:pPr>
        <w:spacing w:after="0" w:line="358" w:lineRule="auto"/>
        <w:ind w:left="580" w:right="940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  <w:r w:rsidRPr="00F91C7E"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  <w:t xml:space="preserve">ZIEMIAŃSTWO </w:t>
      </w: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– właściciele rozległych majątków ziemskich, w większości</w:t>
      </w:r>
      <w:r w:rsidRPr="00F91C7E"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  <w:t xml:space="preserve"> </w:t>
      </w: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wywodzący się z dawnej szlachty.</w:t>
      </w:r>
    </w:p>
    <w:p w:rsidR="00F91C7E" w:rsidRPr="00F91C7E" w:rsidRDefault="00F91C7E" w:rsidP="00F91C7E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36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0" w:lineRule="atLeast"/>
        <w:ind w:left="460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  <w:r w:rsidRPr="00F91C7E"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  <w:t xml:space="preserve">PARTIA – </w:t>
      </w: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organizacja zrzeszająca polityków o określonych poglądach.</w:t>
      </w:r>
    </w:p>
    <w:p w:rsidR="00F91C7E" w:rsidRPr="00F91C7E" w:rsidRDefault="00F91C7E" w:rsidP="00F91C7E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215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356" w:lineRule="auto"/>
        <w:ind w:left="580" w:right="980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  <w:r w:rsidRPr="00F91C7E"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  <w:t xml:space="preserve">PARLAMENT </w:t>
      </w: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– organ władzy</w:t>
      </w:r>
      <w:r w:rsidRPr="00F91C7E"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  <w:t xml:space="preserve"> </w:t>
      </w: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ustawodawczej w kraju demokratycznym. W</w:t>
      </w:r>
      <w:r w:rsidRPr="00F91C7E"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  <w:t xml:space="preserve"> </w:t>
      </w: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Polsce tworzą go sejm i senat.</w:t>
      </w:r>
    </w:p>
    <w:p w:rsidR="00F91C7E" w:rsidRPr="00F91C7E" w:rsidRDefault="00F91C7E" w:rsidP="00F91C7E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36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0" w:lineRule="atLeast"/>
        <w:ind w:left="460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  <w:r w:rsidRPr="00F91C7E"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  <w:t xml:space="preserve">OPOZYCJA </w:t>
      </w: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– grupa ludzi jawnie sprzeciwiająca się władzom.</w:t>
      </w:r>
    </w:p>
    <w:p w:rsidR="00F91C7E" w:rsidRPr="00F91C7E" w:rsidRDefault="00F91C7E" w:rsidP="00F91C7E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349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0" w:lineRule="atLeast"/>
        <w:ind w:left="460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  <w:r w:rsidRPr="00F91C7E"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  <w:t xml:space="preserve">ANALFABETYZM </w:t>
      </w: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– brak umiejętności czytania i pisania.</w:t>
      </w:r>
    </w:p>
    <w:p w:rsidR="00F91C7E" w:rsidRPr="00F91C7E" w:rsidRDefault="00F91C7E" w:rsidP="00F91C7E">
      <w:pPr>
        <w:spacing w:after="0" w:line="37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360" w:lineRule="auto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0" w:lineRule="atLeast"/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</w:pPr>
      <w:r w:rsidRPr="00D5680E"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  <w:t xml:space="preserve">                                  </w:t>
      </w:r>
      <w:r w:rsidRPr="00F91C7E">
        <w:rPr>
          <w:rFonts w:ascii="Times New Roman" w:eastAsia="Bookman Old Style" w:hAnsi="Times New Roman" w:cs="Times New Roman"/>
          <w:b/>
          <w:color w:val="FF0000"/>
          <w:sz w:val="24"/>
          <w:szCs w:val="24"/>
          <w:lang w:eastAsia="pl-PL"/>
        </w:rPr>
        <w:t>ZAMACH MAJOWY</w:t>
      </w:r>
    </w:p>
    <w:p w:rsidR="00F91C7E" w:rsidRPr="00F91C7E" w:rsidRDefault="00F91C7E" w:rsidP="00F91C7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F91C7E" w:rsidRPr="00F91C7E" w:rsidTr="00C1183A">
        <w:trPr>
          <w:trHeight w:val="241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5B3D7"/>
            <w:vAlign w:val="bottom"/>
          </w:tcPr>
          <w:p w:rsidR="00F91C7E" w:rsidRPr="00F91C7E" w:rsidRDefault="00F91C7E" w:rsidP="00C1183A">
            <w:pPr>
              <w:spacing w:after="0" w:line="0" w:lineRule="atLeast"/>
              <w:ind w:left="420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pl-PL"/>
              </w:rPr>
            </w:pPr>
            <w:r w:rsidRPr="00F91C7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pl-PL"/>
              </w:rPr>
              <w:t>PRZYCZYNA ZAMACHU MAJOWEGO:</w:t>
            </w: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shd w:val="clear" w:color="auto" w:fill="95B3D7"/>
            <w:vAlign w:val="bottom"/>
          </w:tcPr>
          <w:p w:rsidR="00F91C7E" w:rsidRPr="00F91C7E" w:rsidRDefault="00F91C7E" w:rsidP="00C1183A">
            <w:pPr>
              <w:spacing w:after="0" w:line="0" w:lineRule="atLeast"/>
              <w:ind w:left="600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pl-PL"/>
              </w:rPr>
            </w:pPr>
            <w:r w:rsidRPr="00F91C7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pl-PL"/>
              </w:rPr>
              <w:t>SKUTEK ZAMACHU MAJOWEGO:</w:t>
            </w:r>
          </w:p>
        </w:tc>
      </w:tr>
      <w:tr w:rsidR="00F91C7E" w:rsidRPr="00F91C7E" w:rsidTr="00C1183A">
        <w:trPr>
          <w:trHeight w:val="309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bottom"/>
          </w:tcPr>
          <w:p w:rsidR="00F91C7E" w:rsidRPr="00F91C7E" w:rsidRDefault="00F91C7E" w:rsidP="00C118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5B3D7"/>
            <w:vAlign w:val="bottom"/>
          </w:tcPr>
          <w:p w:rsidR="00F91C7E" w:rsidRPr="00F91C7E" w:rsidRDefault="00F91C7E" w:rsidP="00C118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1C7E" w:rsidRPr="00F91C7E" w:rsidTr="00C1183A">
        <w:trPr>
          <w:trHeight w:val="31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C7E" w:rsidRPr="00F91C7E" w:rsidRDefault="00F91C7E" w:rsidP="00C1183A">
            <w:pPr>
              <w:spacing w:after="0" w:line="312" w:lineRule="exact"/>
              <w:ind w:left="480"/>
              <w:rPr>
                <w:rFonts w:ascii="Times New Roman" w:eastAsia="Bookman Old Style" w:hAnsi="Times New Roman" w:cs="Times New Roman"/>
                <w:sz w:val="24"/>
                <w:szCs w:val="24"/>
                <w:lang w:eastAsia="pl-PL"/>
              </w:rPr>
            </w:pPr>
            <w:r w:rsidRPr="00F91C7E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  <w:lang w:eastAsia="pl-PL"/>
              </w:rPr>
              <w:t></w:t>
            </w:r>
            <w:r w:rsidRPr="00F91C7E">
              <w:rPr>
                <w:rFonts w:ascii="Times New Roman" w:eastAsia="Bookman Old Style" w:hAnsi="Times New Roman" w:cs="Times New Roman"/>
                <w:sz w:val="24"/>
                <w:szCs w:val="24"/>
                <w:lang w:eastAsia="pl-PL"/>
              </w:rPr>
              <w:t xml:space="preserve"> zacięta walka polityczna,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C7E" w:rsidRPr="00F91C7E" w:rsidRDefault="00F91C7E" w:rsidP="00C1183A">
            <w:pPr>
              <w:spacing w:after="0" w:line="312" w:lineRule="exact"/>
              <w:ind w:left="460"/>
              <w:rPr>
                <w:rFonts w:ascii="Times New Roman" w:eastAsia="Bookman Old Style" w:hAnsi="Times New Roman" w:cs="Times New Roman"/>
                <w:sz w:val="24"/>
                <w:szCs w:val="24"/>
                <w:lang w:eastAsia="pl-PL"/>
              </w:rPr>
            </w:pPr>
            <w:r w:rsidRPr="00F91C7E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  <w:lang w:eastAsia="pl-PL"/>
              </w:rPr>
              <w:t></w:t>
            </w:r>
            <w:r w:rsidRPr="00F91C7E">
              <w:rPr>
                <w:rFonts w:ascii="Times New Roman" w:eastAsia="Bookman Old Style" w:hAnsi="Times New Roman" w:cs="Times New Roman"/>
                <w:sz w:val="24"/>
                <w:szCs w:val="24"/>
                <w:lang w:eastAsia="pl-PL"/>
              </w:rPr>
              <w:t xml:space="preserve"> przejęcie władzy przez Józefa</w:t>
            </w:r>
          </w:p>
        </w:tc>
      </w:tr>
      <w:tr w:rsidR="00F91C7E" w:rsidRPr="00F91C7E" w:rsidTr="00C1183A">
        <w:trPr>
          <w:trHeight w:val="324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C7E" w:rsidRPr="00F91C7E" w:rsidRDefault="00F91C7E" w:rsidP="00C1183A">
            <w:pPr>
              <w:spacing w:after="0" w:line="324" w:lineRule="exact"/>
              <w:ind w:left="480"/>
              <w:rPr>
                <w:rFonts w:ascii="Times New Roman" w:eastAsia="Bookman Old Style" w:hAnsi="Times New Roman" w:cs="Times New Roman"/>
                <w:sz w:val="24"/>
                <w:szCs w:val="24"/>
                <w:lang w:eastAsia="pl-PL"/>
              </w:rPr>
            </w:pPr>
            <w:r w:rsidRPr="00F91C7E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  <w:lang w:eastAsia="pl-PL"/>
              </w:rPr>
              <w:t></w:t>
            </w:r>
            <w:r w:rsidRPr="00F91C7E">
              <w:rPr>
                <w:rFonts w:ascii="Times New Roman" w:eastAsia="Bookman Old Style" w:hAnsi="Times New Roman" w:cs="Times New Roman"/>
                <w:sz w:val="24"/>
                <w:szCs w:val="24"/>
                <w:lang w:eastAsia="pl-PL"/>
              </w:rPr>
              <w:t xml:space="preserve"> częste zmiany rządów,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C7E" w:rsidRPr="00F91C7E" w:rsidRDefault="00F91C7E" w:rsidP="00C1183A">
            <w:pPr>
              <w:spacing w:after="0" w:line="276" w:lineRule="exact"/>
              <w:ind w:left="820"/>
              <w:rPr>
                <w:rFonts w:ascii="Times New Roman" w:eastAsia="Bookman Old Style" w:hAnsi="Times New Roman" w:cs="Times New Roman"/>
                <w:sz w:val="24"/>
                <w:szCs w:val="24"/>
                <w:lang w:eastAsia="pl-PL"/>
              </w:rPr>
            </w:pPr>
            <w:r w:rsidRPr="00F91C7E">
              <w:rPr>
                <w:rFonts w:ascii="Times New Roman" w:eastAsia="Bookman Old Style" w:hAnsi="Times New Roman" w:cs="Times New Roman"/>
                <w:sz w:val="24"/>
                <w:szCs w:val="24"/>
                <w:lang w:eastAsia="pl-PL"/>
              </w:rPr>
              <w:t>Piłsudskiego,</w:t>
            </w:r>
          </w:p>
        </w:tc>
      </w:tr>
      <w:tr w:rsidR="00F91C7E" w:rsidRPr="00F91C7E" w:rsidTr="00C1183A">
        <w:trPr>
          <w:trHeight w:val="324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C7E" w:rsidRPr="00F91C7E" w:rsidRDefault="00F91C7E" w:rsidP="00C1183A">
            <w:pPr>
              <w:spacing w:after="0" w:line="324" w:lineRule="exact"/>
              <w:ind w:left="480"/>
              <w:rPr>
                <w:rFonts w:ascii="Times New Roman" w:eastAsia="Bookman Old Style" w:hAnsi="Times New Roman" w:cs="Times New Roman"/>
                <w:sz w:val="24"/>
                <w:szCs w:val="24"/>
                <w:lang w:eastAsia="pl-PL"/>
              </w:rPr>
            </w:pPr>
            <w:r w:rsidRPr="00F91C7E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  <w:lang w:eastAsia="pl-PL"/>
              </w:rPr>
              <w:t></w:t>
            </w:r>
            <w:r w:rsidRPr="00F91C7E">
              <w:rPr>
                <w:rFonts w:ascii="Times New Roman" w:eastAsia="Bookman Old Style" w:hAnsi="Times New Roman" w:cs="Times New Roman"/>
                <w:sz w:val="24"/>
                <w:szCs w:val="24"/>
                <w:lang w:eastAsia="pl-PL"/>
              </w:rPr>
              <w:t xml:space="preserve"> niemożność rozwiązania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C7E" w:rsidRPr="00F91C7E" w:rsidRDefault="00F91C7E" w:rsidP="00C1183A">
            <w:pPr>
              <w:spacing w:after="0" w:line="324" w:lineRule="exact"/>
              <w:ind w:left="460"/>
              <w:rPr>
                <w:rFonts w:ascii="Times New Roman" w:eastAsia="Bookman Old Style" w:hAnsi="Times New Roman" w:cs="Times New Roman"/>
                <w:sz w:val="24"/>
                <w:szCs w:val="24"/>
                <w:lang w:eastAsia="pl-PL"/>
              </w:rPr>
            </w:pPr>
            <w:r w:rsidRPr="00F91C7E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  <w:lang w:eastAsia="pl-PL"/>
              </w:rPr>
              <w:t></w:t>
            </w:r>
            <w:r w:rsidRPr="00F91C7E">
              <w:rPr>
                <w:rFonts w:ascii="Times New Roman" w:eastAsia="Bookman Old Style" w:hAnsi="Times New Roman" w:cs="Times New Roman"/>
                <w:sz w:val="24"/>
                <w:szCs w:val="24"/>
                <w:lang w:eastAsia="pl-PL"/>
              </w:rPr>
              <w:t xml:space="preserve"> zmniejszenie uprawnień</w:t>
            </w:r>
          </w:p>
        </w:tc>
      </w:tr>
      <w:tr w:rsidR="00F91C7E" w:rsidRPr="00F91C7E" w:rsidTr="00C1183A">
        <w:trPr>
          <w:trHeight w:val="278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C7E" w:rsidRPr="00F91C7E" w:rsidRDefault="00F91C7E" w:rsidP="00C1183A">
            <w:pPr>
              <w:spacing w:after="0" w:line="279" w:lineRule="exact"/>
              <w:ind w:left="840"/>
              <w:rPr>
                <w:rFonts w:ascii="Times New Roman" w:eastAsia="Bookman Old Style" w:hAnsi="Times New Roman" w:cs="Times New Roman"/>
                <w:sz w:val="24"/>
                <w:szCs w:val="24"/>
                <w:lang w:eastAsia="pl-PL"/>
              </w:rPr>
            </w:pPr>
            <w:r w:rsidRPr="00F91C7E">
              <w:rPr>
                <w:rFonts w:ascii="Times New Roman" w:eastAsia="Bookman Old Style" w:hAnsi="Times New Roman" w:cs="Times New Roman"/>
                <w:sz w:val="24"/>
                <w:szCs w:val="24"/>
                <w:lang w:eastAsia="pl-PL"/>
              </w:rPr>
              <w:t>problemów gospodarczych.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C7E" w:rsidRPr="00F91C7E" w:rsidRDefault="00F91C7E" w:rsidP="00C1183A">
            <w:pPr>
              <w:spacing w:after="0" w:line="279" w:lineRule="exact"/>
              <w:ind w:left="820"/>
              <w:rPr>
                <w:rFonts w:ascii="Times New Roman" w:eastAsia="Bookman Old Style" w:hAnsi="Times New Roman" w:cs="Times New Roman"/>
                <w:sz w:val="24"/>
                <w:szCs w:val="24"/>
                <w:lang w:eastAsia="pl-PL"/>
              </w:rPr>
            </w:pPr>
            <w:r w:rsidRPr="00F91C7E">
              <w:rPr>
                <w:rFonts w:ascii="Times New Roman" w:eastAsia="Bookman Old Style" w:hAnsi="Times New Roman" w:cs="Times New Roman"/>
                <w:sz w:val="24"/>
                <w:szCs w:val="24"/>
                <w:lang w:eastAsia="pl-PL"/>
              </w:rPr>
              <w:t>sejmu, wzrost znaczenia rządu</w:t>
            </w:r>
          </w:p>
        </w:tc>
      </w:tr>
      <w:tr w:rsidR="00F91C7E" w:rsidRPr="00F91C7E" w:rsidTr="00C1183A">
        <w:trPr>
          <w:trHeight w:val="32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C7E" w:rsidRPr="00F91C7E" w:rsidRDefault="00F91C7E" w:rsidP="00C118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C7E" w:rsidRPr="00F91C7E" w:rsidRDefault="00F91C7E" w:rsidP="00C1183A">
            <w:pPr>
              <w:spacing w:after="0" w:line="0" w:lineRule="atLeast"/>
              <w:ind w:left="820"/>
              <w:rPr>
                <w:rFonts w:ascii="Times New Roman" w:eastAsia="Bookman Old Style" w:hAnsi="Times New Roman" w:cs="Times New Roman"/>
                <w:sz w:val="24"/>
                <w:szCs w:val="24"/>
                <w:lang w:eastAsia="pl-PL"/>
              </w:rPr>
            </w:pPr>
            <w:r w:rsidRPr="00F91C7E">
              <w:rPr>
                <w:rFonts w:ascii="Times New Roman" w:eastAsia="Bookman Old Style" w:hAnsi="Times New Roman" w:cs="Times New Roman"/>
                <w:sz w:val="24"/>
                <w:szCs w:val="24"/>
                <w:lang w:eastAsia="pl-PL"/>
              </w:rPr>
              <w:t>i prezydenta,</w:t>
            </w:r>
          </w:p>
        </w:tc>
      </w:tr>
      <w:tr w:rsidR="00F91C7E" w:rsidRPr="00F91C7E" w:rsidTr="00C1183A">
        <w:trPr>
          <w:trHeight w:val="372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C7E" w:rsidRPr="00F91C7E" w:rsidRDefault="00F91C7E" w:rsidP="00C118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C7E" w:rsidRPr="00F91C7E" w:rsidRDefault="00F91C7E" w:rsidP="00C1183A">
            <w:pPr>
              <w:spacing w:after="0" w:line="370" w:lineRule="exact"/>
              <w:ind w:left="520"/>
              <w:rPr>
                <w:rFonts w:ascii="Times New Roman" w:eastAsia="Bookman Old Style" w:hAnsi="Times New Roman" w:cs="Times New Roman"/>
                <w:sz w:val="24"/>
                <w:szCs w:val="24"/>
                <w:lang w:eastAsia="pl-PL"/>
              </w:rPr>
            </w:pPr>
            <w:r w:rsidRPr="00F91C7E"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  <w:lang w:eastAsia="pl-PL"/>
              </w:rPr>
              <w:t></w:t>
            </w:r>
            <w:r w:rsidRPr="00F91C7E">
              <w:rPr>
                <w:rFonts w:ascii="Times New Roman" w:eastAsia="Bookman Old Style" w:hAnsi="Times New Roman" w:cs="Times New Roman"/>
                <w:sz w:val="24"/>
                <w:szCs w:val="24"/>
                <w:lang w:eastAsia="pl-PL"/>
              </w:rPr>
              <w:t xml:space="preserve"> ograniczenie praw</w:t>
            </w:r>
          </w:p>
        </w:tc>
      </w:tr>
      <w:tr w:rsidR="00F91C7E" w:rsidRPr="00F91C7E" w:rsidTr="00C1183A">
        <w:trPr>
          <w:trHeight w:val="276"/>
        </w:trPr>
        <w:tc>
          <w:tcPr>
            <w:tcW w:w="4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C7E" w:rsidRPr="00F91C7E" w:rsidRDefault="00F91C7E" w:rsidP="00C118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91C7E" w:rsidRPr="00F91C7E" w:rsidRDefault="00F91C7E" w:rsidP="00C1183A">
            <w:pPr>
              <w:spacing w:after="0" w:line="276" w:lineRule="exact"/>
              <w:ind w:left="880"/>
              <w:rPr>
                <w:rFonts w:ascii="Times New Roman" w:eastAsia="Bookman Old Style" w:hAnsi="Times New Roman" w:cs="Times New Roman"/>
                <w:sz w:val="24"/>
                <w:szCs w:val="24"/>
                <w:lang w:eastAsia="pl-PL"/>
              </w:rPr>
            </w:pPr>
            <w:r w:rsidRPr="00F91C7E">
              <w:rPr>
                <w:rFonts w:ascii="Times New Roman" w:eastAsia="Bookman Old Style" w:hAnsi="Times New Roman" w:cs="Times New Roman"/>
                <w:sz w:val="24"/>
                <w:szCs w:val="24"/>
                <w:lang w:eastAsia="pl-PL"/>
              </w:rPr>
              <w:t>obywatelskich.</w:t>
            </w:r>
          </w:p>
        </w:tc>
      </w:tr>
      <w:tr w:rsidR="00F91C7E" w:rsidRPr="00F91C7E" w:rsidTr="00C1183A">
        <w:trPr>
          <w:trHeight w:val="373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C7E" w:rsidRPr="00F91C7E" w:rsidRDefault="00F91C7E" w:rsidP="00C118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1C7E" w:rsidRPr="00F91C7E" w:rsidRDefault="00F91C7E" w:rsidP="00C118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Default="00F91C7E" w:rsidP="00F91C7E">
      <w:pPr>
        <w:spacing w:after="0" w:line="0" w:lineRule="atLeast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</w:p>
    <w:p w:rsidR="00D5680E" w:rsidRPr="00F91C7E" w:rsidRDefault="00D5680E" w:rsidP="00D5680E">
      <w:pPr>
        <w:spacing w:after="0" w:line="36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80E" w:rsidRPr="00F91C7E" w:rsidRDefault="00D5680E" w:rsidP="00D5680E">
      <w:pPr>
        <w:spacing w:after="0" w:line="0" w:lineRule="atLeast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</w:pPr>
      <w:r w:rsidRPr="00F91C7E"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  <w:t>WOJNA POLSKO - BOLSZEWICKA</w:t>
      </w:r>
    </w:p>
    <w:p w:rsidR="00D5680E" w:rsidRPr="00F91C7E" w:rsidRDefault="00D5680E" w:rsidP="00D5680E">
      <w:pPr>
        <w:spacing w:after="0" w:line="35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  <w:gridCol w:w="4980"/>
      </w:tblGrid>
      <w:tr w:rsidR="00D5680E" w:rsidRPr="00F91C7E" w:rsidTr="00C1183A">
        <w:trPr>
          <w:trHeight w:val="241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2A1C7"/>
            <w:vAlign w:val="bottom"/>
          </w:tcPr>
          <w:p w:rsidR="00D5680E" w:rsidRPr="00F91C7E" w:rsidRDefault="00D5680E" w:rsidP="00C1183A">
            <w:pPr>
              <w:spacing w:after="0" w:line="0" w:lineRule="atLeast"/>
              <w:ind w:left="120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pl-PL"/>
              </w:rPr>
            </w:pPr>
            <w:r w:rsidRPr="00F91C7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pl-PL"/>
              </w:rPr>
              <w:t>PRZYCZYNA WOJNY POLSKO-BOLSZEWICKIEJ</w:t>
            </w: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shd w:val="clear" w:color="auto" w:fill="B2A1C7"/>
            <w:vAlign w:val="bottom"/>
          </w:tcPr>
          <w:p w:rsidR="00D5680E" w:rsidRPr="00F91C7E" w:rsidRDefault="00D5680E" w:rsidP="00C1183A">
            <w:pPr>
              <w:spacing w:after="0" w:line="0" w:lineRule="atLeast"/>
              <w:ind w:left="100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pl-PL"/>
              </w:rPr>
            </w:pPr>
            <w:r w:rsidRPr="00F91C7E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pl-PL"/>
              </w:rPr>
              <w:t>SKUTEK WOJNY POLSKO-BOLSZEWICKIEJ</w:t>
            </w:r>
          </w:p>
        </w:tc>
      </w:tr>
      <w:tr w:rsidR="00D5680E" w:rsidRPr="00F91C7E" w:rsidTr="00C1183A">
        <w:trPr>
          <w:trHeight w:val="364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vAlign w:val="bottom"/>
          </w:tcPr>
          <w:p w:rsidR="00D5680E" w:rsidRPr="00F91C7E" w:rsidRDefault="00D5680E" w:rsidP="00C118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2A1C7"/>
            <w:vAlign w:val="bottom"/>
          </w:tcPr>
          <w:p w:rsidR="00D5680E" w:rsidRPr="00F91C7E" w:rsidRDefault="00D5680E" w:rsidP="00C118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5680E" w:rsidRPr="00F91C7E" w:rsidTr="00C1183A">
        <w:trPr>
          <w:trHeight w:val="268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680E" w:rsidRPr="00F91C7E" w:rsidRDefault="00D5680E" w:rsidP="00C1183A">
            <w:pPr>
              <w:spacing w:after="0" w:line="268" w:lineRule="exact"/>
              <w:ind w:left="120"/>
              <w:rPr>
                <w:rFonts w:ascii="Times New Roman" w:eastAsia="Bookman Old Style" w:hAnsi="Times New Roman" w:cs="Times New Roman"/>
                <w:sz w:val="24"/>
                <w:szCs w:val="24"/>
                <w:lang w:eastAsia="pl-PL"/>
              </w:rPr>
            </w:pPr>
            <w:r w:rsidRPr="00F91C7E">
              <w:rPr>
                <w:rFonts w:ascii="Times New Roman" w:eastAsia="Bookman Old Style" w:hAnsi="Times New Roman" w:cs="Times New Roman"/>
                <w:sz w:val="24"/>
                <w:szCs w:val="24"/>
                <w:lang w:eastAsia="pl-PL"/>
              </w:rPr>
              <w:t>Najazd bolszewików na Polskę, dążenie do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680E" w:rsidRPr="00F91C7E" w:rsidRDefault="00D5680E" w:rsidP="00C1183A">
            <w:pPr>
              <w:spacing w:after="0" w:line="268" w:lineRule="exact"/>
              <w:ind w:left="100"/>
              <w:rPr>
                <w:rFonts w:ascii="Times New Roman" w:eastAsia="Bookman Old Style" w:hAnsi="Times New Roman" w:cs="Times New Roman"/>
                <w:sz w:val="24"/>
                <w:szCs w:val="24"/>
                <w:lang w:eastAsia="pl-PL"/>
              </w:rPr>
            </w:pPr>
            <w:r w:rsidRPr="00F91C7E">
              <w:rPr>
                <w:rFonts w:ascii="Times New Roman" w:eastAsia="Bookman Old Style" w:hAnsi="Times New Roman" w:cs="Times New Roman"/>
                <w:sz w:val="24"/>
                <w:szCs w:val="24"/>
                <w:lang w:eastAsia="pl-PL"/>
              </w:rPr>
              <w:t>Ustalenie wschodniej granicy II</w:t>
            </w:r>
          </w:p>
        </w:tc>
      </w:tr>
      <w:tr w:rsidR="00D5680E" w:rsidRPr="00F91C7E" w:rsidTr="00C1183A">
        <w:trPr>
          <w:trHeight w:val="321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680E" w:rsidRPr="00F91C7E" w:rsidRDefault="00D5680E" w:rsidP="00C1183A">
            <w:pPr>
              <w:spacing w:after="0" w:line="0" w:lineRule="atLeast"/>
              <w:ind w:left="120"/>
              <w:rPr>
                <w:rFonts w:ascii="Times New Roman" w:eastAsia="Bookman Old Style" w:hAnsi="Times New Roman" w:cs="Times New Roman"/>
                <w:sz w:val="24"/>
                <w:szCs w:val="24"/>
                <w:lang w:eastAsia="pl-PL"/>
              </w:rPr>
            </w:pPr>
            <w:r w:rsidRPr="00F91C7E">
              <w:rPr>
                <w:rFonts w:ascii="Times New Roman" w:eastAsia="Bookman Old Style" w:hAnsi="Times New Roman" w:cs="Times New Roman"/>
                <w:sz w:val="24"/>
                <w:szCs w:val="24"/>
                <w:lang w:eastAsia="pl-PL"/>
              </w:rPr>
              <w:t>zaprowadzenia komunizmu w Europie.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680E" w:rsidRPr="00F91C7E" w:rsidRDefault="00D5680E" w:rsidP="00C1183A">
            <w:pPr>
              <w:spacing w:after="0" w:line="0" w:lineRule="atLeast"/>
              <w:ind w:left="100"/>
              <w:rPr>
                <w:rFonts w:ascii="Times New Roman" w:eastAsia="Bookman Old Style" w:hAnsi="Times New Roman" w:cs="Times New Roman"/>
                <w:sz w:val="24"/>
                <w:szCs w:val="24"/>
                <w:lang w:eastAsia="pl-PL"/>
              </w:rPr>
            </w:pPr>
            <w:r w:rsidRPr="00F91C7E">
              <w:rPr>
                <w:rFonts w:ascii="Times New Roman" w:eastAsia="Bookman Old Style" w:hAnsi="Times New Roman" w:cs="Times New Roman"/>
                <w:sz w:val="24"/>
                <w:szCs w:val="24"/>
                <w:lang w:eastAsia="pl-PL"/>
              </w:rPr>
              <w:t>Rzeczypospolitej, zatrzymanie pochodu</w:t>
            </w:r>
          </w:p>
        </w:tc>
      </w:tr>
      <w:tr w:rsidR="00D5680E" w:rsidRPr="00F91C7E" w:rsidTr="00C1183A">
        <w:trPr>
          <w:trHeight w:val="326"/>
        </w:trPr>
        <w:tc>
          <w:tcPr>
            <w:tcW w:w="5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680E" w:rsidRPr="00F91C7E" w:rsidRDefault="00D5680E" w:rsidP="00C118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5680E" w:rsidRPr="00F91C7E" w:rsidRDefault="00D5680E" w:rsidP="00C1183A">
            <w:pPr>
              <w:spacing w:after="0" w:line="0" w:lineRule="atLeast"/>
              <w:ind w:left="100"/>
              <w:rPr>
                <w:rFonts w:ascii="Times New Roman" w:eastAsia="Bookman Old Style" w:hAnsi="Times New Roman" w:cs="Times New Roman"/>
                <w:sz w:val="24"/>
                <w:szCs w:val="24"/>
                <w:lang w:eastAsia="pl-PL"/>
              </w:rPr>
            </w:pPr>
            <w:r w:rsidRPr="00F91C7E">
              <w:rPr>
                <w:rFonts w:ascii="Times New Roman" w:eastAsia="Bookman Old Style" w:hAnsi="Times New Roman" w:cs="Times New Roman"/>
                <w:sz w:val="24"/>
                <w:szCs w:val="24"/>
                <w:lang w:eastAsia="pl-PL"/>
              </w:rPr>
              <w:t>komunizmu na zachód Europy</w:t>
            </w:r>
          </w:p>
        </w:tc>
      </w:tr>
      <w:tr w:rsidR="00D5680E" w:rsidRPr="00F91C7E" w:rsidTr="00C1183A">
        <w:trPr>
          <w:trHeight w:val="47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680E" w:rsidRPr="00F91C7E" w:rsidRDefault="00D5680E" w:rsidP="00C118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680E" w:rsidRPr="00F91C7E" w:rsidRDefault="00D5680E" w:rsidP="00C1183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5680E" w:rsidRDefault="00D5680E" w:rsidP="00D5680E">
      <w:pPr>
        <w:spacing w:after="0" w:line="0" w:lineRule="atLeast"/>
        <w:jc w:val="center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</w:p>
    <w:p w:rsidR="00D5680E" w:rsidRDefault="00D5680E" w:rsidP="00D5680E">
      <w:pPr>
        <w:spacing w:after="0" w:line="0" w:lineRule="atLeast"/>
        <w:jc w:val="center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</w:p>
    <w:p w:rsidR="00D5680E" w:rsidRPr="00F91C7E" w:rsidRDefault="00D5680E" w:rsidP="00D5680E">
      <w:pPr>
        <w:spacing w:after="0" w:line="0" w:lineRule="atLeast"/>
        <w:jc w:val="center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II RZECZPOSPOLITA</w:t>
      </w:r>
    </w:p>
    <w:p w:rsidR="00D5680E" w:rsidRPr="00D5680E" w:rsidRDefault="00D5680E" w:rsidP="00D5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80E" w:rsidRPr="00F91C7E" w:rsidRDefault="00D5680E" w:rsidP="00D5680E">
      <w:pPr>
        <w:spacing w:after="0" w:line="271" w:lineRule="auto"/>
        <w:ind w:right="1446"/>
        <w:jc w:val="center"/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</w:pPr>
      <w:r w:rsidRPr="00F91C7E"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  <w:t>NAJWIĘKSZE OSIĄGNIĘCIA II RZECZYPOSPOLITEJ W DZIEDZINIE GOSPODARKI TO :</w:t>
      </w:r>
    </w:p>
    <w:p w:rsidR="00D5680E" w:rsidRPr="00F91C7E" w:rsidRDefault="00D5680E" w:rsidP="00D5680E">
      <w:pPr>
        <w:tabs>
          <w:tab w:val="left" w:pos="460"/>
        </w:tabs>
        <w:spacing w:after="0" w:line="36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Budowa portu w Gdyni (pozwolił on uniezależnić się od Gdańska)</w:t>
      </w:r>
    </w:p>
    <w:p w:rsidR="00D5680E" w:rsidRPr="00F91C7E" w:rsidRDefault="00D5680E" w:rsidP="00D5680E">
      <w:pPr>
        <w:tabs>
          <w:tab w:val="left" w:pos="448"/>
        </w:tabs>
        <w:spacing w:after="0" w:line="360" w:lineRule="auto"/>
        <w:ind w:right="1626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 xml:space="preserve">Utworzenie COP-u (w którym rozwijał się między innymi przemysł </w:t>
      </w:r>
      <w:r w:rsidRPr="00D5680E">
        <w:rPr>
          <w:rFonts w:ascii="Times New Roman" w:eastAsia="Bookman Old Style" w:hAnsi="Times New Roman" w:cs="Times New Roman"/>
          <w:sz w:val="24"/>
          <w:szCs w:val="24"/>
          <w:lang w:eastAsia="pl-PL"/>
        </w:rPr>
        <w:t xml:space="preserve">     </w:t>
      </w: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maszynowy i hutniczy).</w:t>
      </w:r>
    </w:p>
    <w:p w:rsidR="00D5680E" w:rsidRPr="00F91C7E" w:rsidRDefault="00D5680E" w:rsidP="00D5680E">
      <w:pPr>
        <w:spacing w:after="0" w:line="145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</w:p>
    <w:p w:rsidR="00D5680E" w:rsidRPr="00F91C7E" w:rsidRDefault="00D5680E" w:rsidP="00D5680E">
      <w:pPr>
        <w:tabs>
          <w:tab w:val="left" w:pos="448"/>
        </w:tabs>
        <w:spacing w:after="0" w:line="360" w:lineRule="auto"/>
        <w:ind w:right="1746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Budowa linii kolejowej umożliwiającej transport węgla z Górnego Śląska na Wybrzeże.</w:t>
      </w:r>
    </w:p>
    <w:p w:rsidR="00D5680E" w:rsidRPr="00D5680E" w:rsidRDefault="00D5680E" w:rsidP="00D5680E">
      <w:pPr>
        <w:tabs>
          <w:tab w:val="left" w:pos="460"/>
        </w:tabs>
        <w:spacing w:after="0" w:line="360" w:lineRule="auto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Wprowadzenie nowej waluty – złotego polskiego</w:t>
      </w:r>
    </w:p>
    <w:p w:rsidR="00D5680E" w:rsidRPr="00F91C7E" w:rsidRDefault="00D5680E" w:rsidP="00F91C7E">
      <w:pPr>
        <w:spacing w:after="0" w:line="0" w:lineRule="atLeast"/>
        <w:rPr>
          <w:rFonts w:ascii="Times New Roman" w:eastAsia="Bookman Old Style" w:hAnsi="Times New Roman" w:cs="Times New Roman"/>
          <w:sz w:val="24"/>
          <w:szCs w:val="24"/>
          <w:lang w:eastAsia="pl-PL"/>
        </w:rPr>
        <w:sectPr w:rsidR="00D5680E" w:rsidRPr="00F91C7E">
          <w:type w:val="continuous"/>
          <w:pgSz w:w="11900" w:h="16838"/>
          <w:pgMar w:top="845" w:right="726" w:bottom="683" w:left="413" w:header="0" w:footer="0" w:gutter="0"/>
          <w:cols w:space="0" w:equalWidth="0">
            <w:col w:w="10767"/>
          </w:cols>
          <w:docGrid w:linePitch="360"/>
        </w:sectPr>
      </w:pPr>
    </w:p>
    <w:p w:rsidR="00F91C7E" w:rsidRPr="00F91C7E" w:rsidRDefault="00F91C7E" w:rsidP="00F91C7E">
      <w:pPr>
        <w:spacing w:after="0" w:line="0" w:lineRule="atLeast"/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</w:pPr>
      <w:bookmarkStart w:id="0" w:name="page2"/>
      <w:bookmarkEnd w:id="0"/>
      <w:r w:rsidRPr="00F91C7E"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  <w:lastRenderedPageBreak/>
        <w:t>NARODOWOŚCI</w:t>
      </w:r>
      <w:r w:rsidRPr="00D5680E">
        <w:rPr>
          <w:rFonts w:ascii="Times New Roman" w:eastAsia="Bookman Old Style" w:hAnsi="Times New Roman" w:cs="Times New Roman"/>
          <w:b/>
          <w:sz w:val="24"/>
          <w:szCs w:val="24"/>
          <w:lang w:eastAsia="pl-PL"/>
        </w:rPr>
        <w:t xml:space="preserve"> ZAMIESZKUJĄCE II RZECZYPOSPOLITĄ:</w:t>
      </w:r>
    </w:p>
    <w:p w:rsidR="00F91C7E" w:rsidRPr="00F91C7E" w:rsidRDefault="00F91C7E" w:rsidP="00F91C7E">
      <w:pPr>
        <w:spacing w:after="0" w:line="372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D5680E" w:rsidRDefault="00F91C7E" w:rsidP="00F91C7E">
      <w:pPr>
        <w:spacing w:after="0" w:line="271" w:lineRule="auto"/>
        <w:ind w:right="706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Ukraińcy, Białorusini, Niemcy, Żydzi, Litwini, Czesi, Słowacy, Rosjanie, Ormianie</w:t>
      </w:r>
    </w:p>
    <w:p w:rsidR="00F91C7E" w:rsidRPr="00F91C7E" w:rsidRDefault="00F91C7E" w:rsidP="00F91C7E">
      <w:pPr>
        <w:spacing w:after="0" w:line="271" w:lineRule="auto"/>
        <w:ind w:right="706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tabs>
          <w:tab w:val="left" w:pos="460"/>
        </w:tabs>
        <w:spacing w:after="0" w:line="36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D5680E">
        <w:rPr>
          <w:rFonts w:ascii="Times New Roman" w:eastAsia="Bookman Old Style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10464" behindDoc="1" locked="0" layoutInCell="1" allowOverlap="1" wp14:anchorId="20F90EA2" wp14:editId="0DB332F3">
            <wp:simplePos x="0" y="0"/>
            <wp:positionH relativeFrom="column">
              <wp:posOffset>438150</wp:posOffset>
            </wp:positionH>
            <wp:positionV relativeFrom="paragraph">
              <wp:posOffset>34290</wp:posOffset>
            </wp:positionV>
            <wp:extent cx="5321300" cy="3524250"/>
            <wp:effectExtent l="0" t="0" r="0" b="0"/>
            <wp:wrapNone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52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C7E" w:rsidRPr="00F91C7E" w:rsidRDefault="00F91C7E" w:rsidP="00F91C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Default="00F91C7E" w:rsidP="00F9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80E" w:rsidRDefault="00D5680E" w:rsidP="00F9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80E" w:rsidRDefault="00D5680E" w:rsidP="00F9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80E" w:rsidRDefault="00D5680E" w:rsidP="00D5680E">
      <w:pPr>
        <w:spacing w:after="0" w:line="226" w:lineRule="auto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</w:p>
    <w:p w:rsidR="00D5680E" w:rsidRDefault="00D5680E" w:rsidP="00D5680E">
      <w:pPr>
        <w:spacing w:after="0" w:line="226" w:lineRule="auto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</w:p>
    <w:p w:rsidR="00D5680E" w:rsidRDefault="00D5680E" w:rsidP="00D5680E">
      <w:pPr>
        <w:spacing w:after="0" w:line="226" w:lineRule="auto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</w:p>
    <w:p w:rsidR="00D5680E" w:rsidRDefault="00D5680E" w:rsidP="00D5680E">
      <w:pPr>
        <w:spacing w:after="0" w:line="226" w:lineRule="auto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</w:p>
    <w:p w:rsidR="00D5680E" w:rsidRDefault="00D5680E" w:rsidP="00D5680E">
      <w:pPr>
        <w:spacing w:after="0" w:line="226" w:lineRule="auto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</w:p>
    <w:p w:rsidR="00D5680E" w:rsidRDefault="00D5680E" w:rsidP="00D5680E">
      <w:pPr>
        <w:spacing w:after="0" w:line="226" w:lineRule="auto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</w:p>
    <w:p w:rsidR="00D5680E" w:rsidRDefault="00D5680E" w:rsidP="00D5680E">
      <w:pPr>
        <w:spacing w:after="0" w:line="226" w:lineRule="auto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</w:p>
    <w:p w:rsidR="00D5680E" w:rsidRDefault="00D5680E" w:rsidP="00D5680E">
      <w:pPr>
        <w:spacing w:after="0" w:line="226" w:lineRule="auto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</w:p>
    <w:p w:rsidR="00D5680E" w:rsidRDefault="00D5680E" w:rsidP="00D5680E">
      <w:pPr>
        <w:spacing w:after="0" w:line="226" w:lineRule="auto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</w:p>
    <w:p w:rsidR="00D5680E" w:rsidRDefault="00D5680E" w:rsidP="00D5680E">
      <w:pPr>
        <w:spacing w:after="0" w:line="226" w:lineRule="auto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</w:p>
    <w:p w:rsidR="00D5680E" w:rsidRDefault="00D5680E" w:rsidP="00D5680E">
      <w:pPr>
        <w:spacing w:after="0" w:line="226" w:lineRule="auto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</w:p>
    <w:p w:rsidR="00D5680E" w:rsidRDefault="00D5680E" w:rsidP="00D5680E">
      <w:pPr>
        <w:spacing w:after="0" w:line="226" w:lineRule="auto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</w:p>
    <w:p w:rsidR="00D5680E" w:rsidRDefault="00D5680E" w:rsidP="00D5680E">
      <w:pPr>
        <w:spacing w:after="0" w:line="226" w:lineRule="auto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</w:p>
    <w:p w:rsidR="00D5680E" w:rsidRDefault="00D5680E" w:rsidP="00D5680E">
      <w:pPr>
        <w:spacing w:after="0" w:line="226" w:lineRule="auto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</w:p>
    <w:p w:rsidR="00D5680E" w:rsidRDefault="00D5680E" w:rsidP="00D5680E">
      <w:pPr>
        <w:spacing w:after="0" w:line="226" w:lineRule="auto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</w:p>
    <w:p w:rsidR="00D5680E" w:rsidRDefault="00D5680E" w:rsidP="00D5680E">
      <w:pPr>
        <w:spacing w:after="0" w:line="226" w:lineRule="auto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</w:p>
    <w:p w:rsidR="00D5680E" w:rsidRDefault="00D5680E" w:rsidP="00D5680E">
      <w:pPr>
        <w:spacing w:after="0" w:line="226" w:lineRule="auto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</w:p>
    <w:p w:rsidR="00D5680E" w:rsidRPr="00D5680E" w:rsidRDefault="00D5680E" w:rsidP="00D5680E">
      <w:pPr>
        <w:spacing w:after="0" w:line="226" w:lineRule="auto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  <w:bookmarkStart w:id="1" w:name="_GoBack"/>
      <w:bookmarkEnd w:id="1"/>
      <w:r w:rsidRPr="00D5680E">
        <w:rPr>
          <w:rFonts w:ascii="Times New Roman" w:eastAsia="Bookman Old Style" w:hAnsi="Times New Roman" w:cs="Times New Roman"/>
          <w:sz w:val="24"/>
          <w:szCs w:val="24"/>
          <w:lang w:eastAsia="pl-PL"/>
        </w:rPr>
        <w:t>W latach 1920-1922r. ukształtowały się ostateczne granice II Rzeczpospolitej. Ostateczny obszar odbudowanego państwa polskiego wynosił 388,6 tys. Km².</w:t>
      </w:r>
    </w:p>
    <w:p w:rsidR="00D5680E" w:rsidRPr="00D5680E" w:rsidRDefault="00D5680E" w:rsidP="00D5680E">
      <w:pPr>
        <w:spacing w:after="0" w:line="226" w:lineRule="auto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</w:p>
    <w:p w:rsidR="00D5680E" w:rsidRPr="00F91C7E" w:rsidRDefault="00D5680E" w:rsidP="00D5680E">
      <w:pPr>
        <w:spacing w:after="0" w:line="226" w:lineRule="auto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Pod tym względem Polska zajmowała szóste miejsce w Europie.</w:t>
      </w:r>
    </w:p>
    <w:p w:rsidR="00D5680E" w:rsidRPr="00F91C7E" w:rsidRDefault="00D5680E" w:rsidP="00D5680E">
      <w:pPr>
        <w:spacing w:after="0" w:line="246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80E" w:rsidRPr="00F91C7E" w:rsidRDefault="00D5680E" w:rsidP="00D5680E">
      <w:pPr>
        <w:spacing w:after="0" w:line="275" w:lineRule="auto"/>
        <w:ind w:right="220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 xml:space="preserve">Jej sąsiadami idąc od zachodu były: </w:t>
      </w:r>
      <w:r w:rsidRPr="00F91C7E">
        <w:rPr>
          <w:rFonts w:ascii="Times New Roman" w:eastAsia="Bookman Old Style" w:hAnsi="Times New Roman" w:cs="Times New Roman"/>
          <w:sz w:val="24"/>
          <w:szCs w:val="24"/>
          <w:u w:val="single"/>
          <w:lang w:eastAsia="pl-PL"/>
        </w:rPr>
        <w:t>Niemcy, Czechosłowacja, Rumunia,</w:t>
      </w: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 xml:space="preserve"> </w:t>
      </w:r>
      <w:r w:rsidRPr="00F91C7E">
        <w:rPr>
          <w:rFonts w:ascii="Times New Roman" w:eastAsia="Bookman Old Style" w:hAnsi="Times New Roman" w:cs="Times New Roman"/>
          <w:sz w:val="24"/>
          <w:szCs w:val="24"/>
          <w:u w:val="single"/>
          <w:lang w:eastAsia="pl-PL"/>
        </w:rPr>
        <w:t>Związek Radziecki, Litwa, Łotwa oraz Wolne Miasto Gdańsk.</w:t>
      </w: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 xml:space="preserve"> Struktura administracyjna II Rzeczypospolitej opierała się na podziale na województwa.</w:t>
      </w:r>
    </w:p>
    <w:p w:rsidR="00D5680E" w:rsidRPr="00F91C7E" w:rsidRDefault="00D5680E" w:rsidP="00D5680E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80E" w:rsidRPr="00F91C7E" w:rsidRDefault="00D5680E" w:rsidP="00D5680E">
      <w:pPr>
        <w:spacing w:after="0" w:line="185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80E" w:rsidRPr="00F91C7E" w:rsidRDefault="00D5680E" w:rsidP="00D5680E">
      <w:pPr>
        <w:spacing w:after="0" w:line="275" w:lineRule="auto"/>
        <w:ind w:right="420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W 1921 r. liczba mieszkańców Warszawy przekroczyła milion, a sześć miast liczyło ponad 100 tys. (później jeszcze kilka przekroczyło tę liczbę).</w:t>
      </w:r>
    </w:p>
    <w:p w:rsidR="00D5680E" w:rsidRPr="00F91C7E" w:rsidRDefault="00D5680E" w:rsidP="00D5680E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80E" w:rsidRPr="00F91C7E" w:rsidRDefault="00D5680E" w:rsidP="00D5680E">
      <w:pPr>
        <w:spacing w:after="0" w:line="181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80E" w:rsidRPr="00D5680E" w:rsidRDefault="00D5680E" w:rsidP="00D5680E">
      <w:pPr>
        <w:spacing w:after="0" w:line="0" w:lineRule="atLeast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Najliczniejszą grupą społeczną byli:</w:t>
      </w:r>
    </w:p>
    <w:p w:rsidR="00D5680E" w:rsidRPr="00F91C7E" w:rsidRDefault="00D5680E" w:rsidP="00D5680E">
      <w:pPr>
        <w:spacing w:after="0" w:line="0" w:lineRule="atLeast"/>
        <w:rPr>
          <w:rFonts w:ascii="Times New Roman" w:eastAsia="Bookman Old Style" w:hAnsi="Times New Roman" w:cs="Times New Roman"/>
          <w:sz w:val="24"/>
          <w:szCs w:val="24"/>
          <w:lang w:eastAsia="pl-PL"/>
        </w:rPr>
      </w:pPr>
    </w:p>
    <w:p w:rsidR="00D5680E" w:rsidRPr="00F91C7E" w:rsidRDefault="00D5680E" w:rsidP="00D5680E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80E" w:rsidRPr="00F91C7E" w:rsidRDefault="00D5680E" w:rsidP="00D5680E">
      <w:pPr>
        <w:tabs>
          <w:tab w:val="left" w:pos="700"/>
        </w:tabs>
        <w:spacing w:after="0" w:line="36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chłopi, którzy stanowili około 55 proc. ogółu ludności Polski,</w:t>
      </w:r>
    </w:p>
    <w:p w:rsidR="00D5680E" w:rsidRPr="00F91C7E" w:rsidRDefault="00D5680E" w:rsidP="00D5680E">
      <w:pPr>
        <w:tabs>
          <w:tab w:val="left" w:pos="700"/>
        </w:tabs>
        <w:spacing w:after="0" w:line="36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robotnicy (ponad 27,5 proc.),</w:t>
      </w:r>
    </w:p>
    <w:p w:rsidR="00D5680E" w:rsidRPr="00F91C7E" w:rsidRDefault="00D5680E" w:rsidP="00D5680E">
      <w:pPr>
        <w:tabs>
          <w:tab w:val="left" w:pos="700"/>
        </w:tabs>
        <w:spacing w:after="0" w:line="36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drobnomieszczaństwo (11 proc.),</w:t>
      </w:r>
    </w:p>
    <w:p w:rsidR="00D5680E" w:rsidRPr="00F91C7E" w:rsidRDefault="00D5680E" w:rsidP="00D5680E">
      <w:pPr>
        <w:tabs>
          <w:tab w:val="left" w:pos="700"/>
        </w:tabs>
        <w:spacing w:after="0" w:line="36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inteligencja i wolne zawody (ponad 5 proc.),</w:t>
      </w:r>
    </w:p>
    <w:p w:rsidR="00D5680E" w:rsidRPr="00F91C7E" w:rsidRDefault="00D5680E" w:rsidP="00D5680E">
      <w:pPr>
        <w:tabs>
          <w:tab w:val="left" w:pos="700"/>
        </w:tabs>
        <w:spacing w:after="0" w:line="360" w:lineRule="auto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więksi przedsiębiorcy (1 proc.)</w:t>
      </w:r>
    </w:p>
    <w:p w:rsidR="00D5680E" w:rsidRPr="00F91C7E" w:rsidRDefault="00D5680E" w:rsidP="00D5680E">
      <w:pPr>
        <w:tabs>
          <w:tab w:val="left" w:pos="708"/>
        </w:tabs>
        <w:spacing w:after="0" w:line="360" w:lineRule="auto"/>
        <w:ind w:right="880"/>
        <w:rPr>
          <w:rFonts w:ascii="Times New Roman" w:eastAsia="Wingdings" w:hAnsi="Times New Roman" w:cs="Times New Roman"/>
          <w:sz w:val="24"/>
          <w:szCs w:val="24"/>
          <w:vertAlign w:val="superscript"/>
          <w:lang w:eastAsia="pl-PL"/>
        </w:rPr>
      </w:pPr>
      <w:r w:rsidRPr="00F91C7E">
        <w:rPr>
          <w:rFonts w:ascii="Times New Roman" w:eastAsia="Bookman Old Style" w:hAnsi="Times New Roman" w:cs="Times New Roman"/>
          <w:sz w:val="24"/>
          <w:szCs w:val="24"/>
          <w:lang w:eastAsia="pl-PL"/>
        </w:rPr>
        <w:t>ziemianie zajmujący znacznie ważniejszą, niż wskazywałaby na to liczebność, pozycję w życiu społecznym (0,4 proc.).</w:t>
      </w:r>
    </w:p>
    <w:p w:rsidR="00D5680E" w:rsidRDefault="00D5680E" w:rsidP="00D5680E">
      <w:pPr>
        <w:spacing w:after="0" w:line="2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5680E" w:rsidRPr="00F91C7E" w:rsidRDefault="00D5680E" w:rsidP="00D5680E">
      <w:pPr>
        <w:spacing w:after="0" w:line="23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5680E" w:rsidRPr="00F91C7E" w:rsidRDefault="00D5680E" w:rsidP="00D5680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5680E" w:rsidRPr="00F91C7E" w:rsidRDefault="00D5680E" w:rsidP="00D5680E">
      <w:pPr>
        <w:spacing w:after="0" w:line="21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D5680E" w:rsidRDefault="00D5680E" w:rsidP="00D56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Bardzo proszę o odesłanie do mnie wykonanych prac. Proszę pisać czytelnie i podpisywać pracę. Prosiłabym również o pisanie dat na konkretnych pracach.</w:t>
      </w:r>
    </w:p>
    <w:p w:rsidR="00D5680E" w:rsidRPr="00DF3642" w:rsidRDefault="00D5680E" w:rsidP="00D5680E">
      <w:pPr>
        <w:rPr>
          <w:rFonts w:ascii="Times New Roman" w:hAnsi="Times New Roman" w:cs="Times New Roman"/>
          <w:sz w:val="24"/>
          <w:szCs w:val="24"/>
        </w:rPr>
      </w:pPr>
    </w:p>
    <w:p w:rsidR="00D5680E" w:rsidRPr="00DF3642" w:rsidRDefault="00D5680E" w:rsidP="00D5680E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D5680E" w:rsidRPr="00DF3642" w:rsidRDefault="00D5680E" w:rsidP="00D5680E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Małgorzata Zawada</w:t>
      </w:r>
    </w:p>
    <w:p w:rsidR="00D5680E" w:rsidRPr="00F91C7E" w:rsidRDefault="00D5680E" w:rsidP="00F91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5680E" w:rsidRPr="00F91C7E">
          <w:pgSz w:w="11900" w:h="16838"/>
          <w:pgMar w:top="1223" w:right="846" w:bottom="583" w:left="840" w:header="0" w:footer="0" w:gutter="0"/>
          <w:cols w:space="0" w:equalWidth="0">
            <w:col w:w="10220"/>
          </w:cols>
          <w:docGrid w:linePitch="360"/>
        </w:sect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page3"/>
      <w:bookmarkEnd w:id="2"/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53EE" w:rsidRPr="00F91C7E" w:rsidRDefault="001553EE" w:rsidP="001553EE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1C7E" w:rsidRPr="00F91C7E" w:rsidRDefault="00F91C7E" w:rsidP="00F91C7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F91C7E" w:rsidRPr="00F91C7E">
          <w:pgSz w:w="11900" w:h="16838"/>
          <w:pgMar w:top="399" w:right="1440" w:bottom="1440" w:left="700" w:header="0" w:footer="0" w:gutter="0"/>
          <w:cols w:space="0" w:equalWidth="0">
            <w:col w:w="9766"/>
          </w:cols>
          <w:docGrid w:linePitch="360"/>
        </w:sectPr>
      </w:pPr>
    </w:p>
    <w:p w:rsidR="00F91C7E" w:rsidRPr="00F91C7E" w:rsidRDefault="00F91C7E" w:rsidP="00F91C7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3" w:name="page4"/>
      <w:bookmarkEnd w:id="3"/>
    </w:p>
    <w:p w:rsidR="00F91C7E" w:rsidRPr="00F91C7E" w:rsidRDefault="00F91C7E" w:rsidP="00F91C7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F91C7E" w:rsidRPr="00F91C7E">
          <w:pgSz w:w="11900" w:h="16838"/>
          <w:pgMar w:top="847" w:right="1206" w:bottom="308" w:left="1420" w:header="0" w:footer="0" w:gutter="0"/>
          <w:cols w:space="0" w:equalWidth="0">
            <w:col w:w="9280"/>
          </w:cols>
          <w:docGrid w:linePitch="360"/>
        </w:sect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91C7E" w:rsidRPr="00F91C7E" w:rsidRDefault="00F91C7E" w:rsidP="00F91C7E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F91C7E">
        <w:rPr>
          <w:rFonts w:ascii="Bookman Old Style" w:eastAsia="Bookman Old Style" w:hAnsi="Bookman Old Style" w:cs="Arial"/>
          <w:sz w:val="24"/>
          <w:szCs w:val="20"/>
          <w:lang w:eastAsia="pl-PL"/>
        </w:rPr>
        <w:br w:type="column"/>
      </w:r>
    </w:p>
    <w:p w:rsidR="00F91C7E" w:rsidRPr="00F91C7E" w:rsidRDefault="00F91C7E" w:rsidP="00F91C7E">
      <w:pPr>
        <w:spacing w:after="0" w:line="342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F91C7E" w:rsidRPr="00F91C7E" w:rsidRDefault="00F91C7E" w:rsidP="00F91C7E">
      <w:pPr>
        <w:spacing w:after="0" w:line="351" w:lineRule="exact"/>
        <w:rPr>
          <w:rFonts w:ascii="Symbol" w:eastAsia="Symbol" w:hAnsi="Symbol" w:cs="Arial"/>
          <w:sz w:val="24"/>
          <w:szCs w:val="20"/>
          <w:lang w:eastAsia="pl-PL"/>
        </w:rPr>
      </w:pPr>
    </w:p>
    <w:p w:rsidR="00F91C7E" w:rsidRDefault="00F91C7E" w:rsidP="00F91C7E">
      <w:pPr>
        <w:spacing w:after="0" w:line="0" w:lineRule="atLeast"/>
        <w:ind w:left="1"/>
        <w:rPr>
          <w:rFonts w:ascii="Bookman Old Style" w:eastAsia="Bookman Old Style" w:hAnsi="Bookman Old Style" w:cs="Arial"/>
          <w:sz w:val="24"/>
          <w:szCs w:val="20"/>
          <w:lang w:eastAsia="pl-PL"/>
        </w:rPr>
      </w:pPr>
    </w:p>
    <w:p w:rsidR="00F91C7E" w:rsidRDefault="00F91C7E" w:rsidP="00F91C7E">
      <w:pPr>
        <w:spacing w:after="0" w:line="0" w:lineRule="atLeast"/>
        <w:ind w:left="1"/>
        <w:rPr>
          <w:rFonts w:ascii="Bookman Old Style" w:eastAsia="Bookman Old Style" w:hAnsi="Bookman Old Style" w:cs="Arial"/>
          <w:sz w:val="24"/>
          <w:szCs w:val="20"/>
          <w:lang w:eastAsia="pl-PL"/>
        </w:rPr>
      </w:pPr>
    </w:p>
    <w:p w:rsidR="00F91C7E" w:rsidRDefault="00F91C7E" w:rsidP="00F91C7E">
      <w:pPr>
        <w:spacing w:after="0" w:line="0" w:lineRule="atLeast"/>
        <w:ind w:left="1"/>
        <w:rPr>
          <w:rFonts w:ascii="Bookman Old Style" w:eastAsia="Bookman Old Style" w:hAnsi="Bookman Old Style" w:cs="Arial"/>
          <w:sz w:val="24"/>
          <w:szCs w:val="20"/>
          <w:lang w:eastAsia="pl-PL"/>
        </w:rPr>
      </w:pPr>
    </w:p>
    <w:p w:rsidR="00F91C7E" w:rsidRDefault="00F91C7E" w:rsidP="00F91C7E">
      <w:pPr>
        <w:spacing w:after="0" w:line="0" w:lineRule="atLeast"/>
        <w:ind w:left="1"/>
        <w:rPr>
          <w:rFonts w:ascii="Bookman Old Style" w:eastAsia="Bookman Old Style" w:hAnsi="Bookman Old Style" w:cs="Arial"/>
          <w:sz w:val="24"/>
          <w:szCs w:val="20"/>
          <w:lang w:eastAsia="pl-PL"/>
        </w:rPr>
      </w:pPr>
    </w:p>
    <w:p w:rsidR="00F91C7E" w:rsidRDefault="00F91C7E" w:rsidP="00F91C7E">
      <w:pPr>
        <w:spacing w:after="0" w:line="0" w:lineRule="atLeast"/>
        <w:ind w:left="1"/>
        <w:rPr>
          <w:rFonts w:ascii="Bookman Old Style" w:eastAsia="Bookman Old Style" w:hAnsi="Bookman Old Style" w:cs="Arial"/>
          <w:sz w:val="24"/>
          <w:szCs w:val="20"/>
          <w:lang w:eastAsia="pl-PL"/>
        </w:rPr>
      </w:pPr>
    </w:p>
    <w:p w:rsidR="00F91C7E" w:rsidRDefault="00F91C7E" w:rsidP="00F91C7E">
      <w:pPr>
        <w:spacing w:after="0" w:line="0" w:lineRule="atLeast"/>
        <w:ind w:left="1"/>
        <w:rPr>
          <w:rFonts w:ascii="Bookman Old Style" w:eastAsia="Bookman Old Style" w:hAnsi="Bookman Old Style" w:cs="Arial"/>
          <w:sz w:val="24"/>
          <w:szCs w:val="20"/>
          <w:lang w:eastAsia="pl-PL"/>
        </w:rPr>
      </w:pPr>
    </w:p>
    <w:p w:rsidR="00F91C7E" w:rsidRDefault="00F91C7E" w:rsidP="00F91C7E">
      <w:pPr>
        <w:spacing w:after="0" w:line="0" w:lineRule="atLeast"/>
        <w:ind w:left="1"/>
        <w:rPr>
          <w:rFonts w:ascii="Bookman Old Style" w:eastAsia="Bookman Old Style" w:hAnsi="Bookman Old Style" w:cs="Arial"/>
          <w:sz w:val="24"/>
          <w:szCs w:val="20"/>
          <w:lang w:eastAsia="pl-PL"/>
        </w:rPr>
      </w:pPr>
    </w:p>
    <w:p w:rsidR="00F91C7E" w:rsidRDefault="00F91C7E" w:rsidP="00F91C7E">
      <w:pPr>
        <w:spacing w:after="0" w:line="0" w:lineRule="atLeast"/>
        <w:ind w:left="1"/>
        <w:rPr>
          <w:rFonts w:ascii="Bookman Old Style" w:eastAsia="Bookman Old Style" w:hAnsi="Bookman Old Style" w:cs="Arial"/>
          <w:sz w:val="24"/>
          <w:szCs w:val="20"/>
          <w:lang w:eastAsia="pl-PL"/>
        </w:rPr>
      </w:pPr>
    </w:p>
    <w:p w:rsidR="00F91C7E" w:rsidRDefault="00F91C7E" w:rsidP="00F91C7E">
      <w:pPr>
        <w:spacing w:after="0" w:line="0" w:lineRule="atLeast"/>
        <w:ind w:left="1"/>
        <w:rPr>
          <w:rFonts w:ascii="Bookman Old Style" w:eastAsia="Bookman Old Style" w:hAnsi="Bookman Old Style" w:cs="Arial"/>
          <w:sz w:val="24"/>
          <w:szCs w:val="20"/>
          <w:lang w:eastAsia="pl-PL"/>
        </w:rPr>
      </w:pPr>
    </w:p>
    <w:p w:rsidR="00F91C7E" w:rsidRPr="00F91C7E" w:rsidRDefault="00F91C7E" w:rsidP="00D5680E">
      <w:pPr>
        <w:spacing w:after="0" w:line="0" w:lineRule="atLeast"/>
        <w:jc w:val="both"/>
        <w:rPr>
          <w:rFonts w:ascii="Bookman Old Style" w:eastAsia="Bookman Old Style" w:hAnsi="Bookman Old Style" w:cs="Arial"/>
          <w:sz w:val="24"/>
          <w:szCs w:val="20"/>
          <w:lang w:eastAsia="pl-PL"/>
        </w:rPr>
        <w:sectPr w:rsidR="00F91C7E" w:rsidRPr="00F91C7E">
          <w:type w:val="continuous"/>
          <w:pgSz w:w="11900" w:h="16838"/>
          <w:pgMar w:top="845" w:right="726" w:bottom="683" w:left="413" w:header="0" w:footer="0" w:gutter="0"/>
          <w:cols w:num="2" w:space="0" w:equalWidth="0">
            <w:col w:w="5087" w:space="720"/>
            <w:col w:w="4961"/>
          </w:cols>
          <w:docGrid w:linePitch="360"/>
        </w:sectPr>
      </w:pPr>
    </w:p>
    <w:p w:rsidR="00900674" w:rsidRPr="00D640CF" w:rsidRDefault="00900674" w:rsidP="00900674">
      <w:pPr>
        <w:spacing w:after="0" w:line="240" w:lineRule="auto"/>
        <w:rPr>
          <w:rFonts w:ascii="Calibri" w:eastAsia="Calibri" w:hAnsi="Calibri" w:cs="Arial"/>
          <w:szCs w:val="20"/>
          <w:lang w:eastAsia="pl-PL"/>
        </w:rPr>
        <w:sectPr w:rsidR="00900674" w:rsidRPr="00D640CF">
          <w:pgSz w:w="11900" w:h="16838"/>
          <w:pgMar w:top="1411" w:right="1386" w:bottom="1042" w:left="1300" w:header="0" w:footer="0" w:gutter="0"/>
          <w:cols w:space="0" w:equalWidth="0">
            <w:col w:w="9220"/>
          </w:cols>
          <w:docGrid w:linePitch="360"/>
        </w:sectPr>
      </w:pPr>
    </w:p>
    <w:p w:rsidR="0061022E" w:rsidRPr="00DF3642" w:rsidRDefault="0061022E">
      <w:pPr>
        <w:rPr>
          <w:rFonts w:ascii="Times New Roman" w:hAnsi="Times New Roman" w:cs="Times New Roman"/>
          <w:sz w:val="24"/>
          <w:szCs w:val="24"/>
        </w:rPr>
      </w:pPr>
    </w:p>
    <w:sectPr w:rsidR="0061022E" w:rsidRPr="00DF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3D"/>
    <w:rsid w:val="001553EE"/>
    <w:rsid w:val="0017575E"/>
    <w:rsid w:val="001A4390"/>
    <w:rsid w:val="002545FC"/>
    <w:rsid w:val="00285AE1"/>
    <w:rsid w:val="00292DB7"/>
    <w:rsid w:val="00396C3D"/>
    <w:rsid w:val="003E196A"/>
    <w:rsid w:val="003F0D6C"/>
    <w:rsid w:val="003F1A98"/>
    <w:rsid w:val="00426DAA"/>
    <w:rsid w:val="0046747D"/>
    <w:rsid w:val="004C7A24"/>
    <w:rsid w:val="006020C2"/>
    <w:rsid w:val="0061022E"/>
    <w:rsid w:val="00682BD1"/>
    <w:rsid w:val="00792F66"/>
    <w:rsid w:val="007C0F78"/>
    <w:rsid w:val="00900674"/>
    <w:rsid w:val="00974940"/>
    <w:rsid w:val="00A61493"/>
    <w:rsid w:val="00BB78B4"/>
    <w:rsid w:val="00C10867"/>
    <w:rsid w:val="00CC06CD"/>
    <w:rsid w:val="00D5680E"/>
    <w:rsid w:val="00DF3642"/>
    <w:rsid w:val="00E5587C"/>
    <w:rsid w:val="00EB030D"/>
    <w:rsid w:val="00F9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6D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26D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5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24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30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7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5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8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6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2020-05-25T13:22:00Z</dcterms:created>
  <dcterms:modified xsi:type="dcterms:W3CDTF">2020-05-25T13:22:00Z</dcterms:modified>
</cp:coreProperties>
</file>