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411424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7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E925DE">
        <w:rPr>
          <w:sz w:val="28"/>
          <w:szCs w:val="28"/>
        </w:rPr>
        <w:t>18-20</w:t>
      </w:r>
      <w:r w:rsidR="006E3356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427DB8">
      <w:r>
        <w:t>Rozdział –Unit – 7</w:t>
      </w:r>
      <w:r w:rsidR="0061212C">
        <w:t xml:space="preserve"> </w:t>
      </w:r>
    </w:p>
    <w:p w:rsidR="00E20CFE" w:rsidRDefault="00E20CFE" w:rsidP="00505293">
      <w:pPr>
        <w:tabs>
          <w:tab w:val="left" w:pos="4860"/>
        </w:tabs>
        <w:rPr>
          <w:lang w:val="en-US"/>
        </w:rPr>
      </w:pPr>
      <w:proofErr w:type="spellStart"/>
      <w:r>
        <w:t>Subject</w:t>
      </w:r>
      <w:proofErr w:type="spellEnd"/>
      <w:r>
        <w:t xml:space="preserve">: </w:t>
      </w:r>
      <w:r w:rsidR="00C322B7">
        <w:rPr>
          <w:lang w:val="en-US"/>
        </w:rPr>
        <w:t>Hobby – vocabulary.</w:t>
      </w:r>
    </w:p>
    <w:p w:rsidR="00C322B7" w:rsidRDefault="00C322B7" w:rsidP="00505293">
      <w:pPr>
        <w:tabs>
          <w:tab w:val="left" w:pos="4860"/>
        </w:tabs>
        <w:rPr>
          <w:lang w:val="en-US"/>
        </w:rPr>
      </w:pPr>
    </w:p>
    <w:p w:rsidR="00B5085C" w:rsidRDefault="00B5085C" w:rsidP="00FA3488">
      <w:pPr>
        <w:tabs>
          <w:tab w:val="left" w:pos="4860"/>
        </w:tabs>
      </w:pPr>
      <w:r>
        <w:t>Zadanie 1</w:t>
      </w:r>
    </w:p>
    <w:p w:rsidR="003D4F82" w:rsidRDefault="00C322B7" w:rsidP="00FA3488">
      <w:pPr>
        <w:tabs>
          <w:tab w:val="left" w:pos="4860"/>
        </w:tabs>
      </w:pPr>
      <w:proofErr w:type="spellStart"/>
      <w:r>
        <w:t>Where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do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hobbies</w:t>
      </w:r>
      <w:proofErr w:type="spellEnd"/>
      <w:r>
        <w:t xml:space="preserve">? </w:t>
      </w:r>
      <w:r w:rsidR="003D4F82">
        <w:t xml:space="preserve">Gdzie można używać tych rzeczy lub uprawiać sport? </w:t>
      </w:r>
      <w:r>
        <w:t xml:space="preserve">Complete the </w:t>
      </w:r>
      <w:proofErr w:type="spellStart"/>
      <w:r>
        <w:t>table</w:t>
      </w:r>
      <w:proofErr w:type="spellEnd"/>
      <w:r>
        <w:t xml:space="preserve"> with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words</w:t>
      </w:r>
      <w:proofErr w:type="spellEnd"/>
      <w:r>
        <w:t>.</w:t>
      </w:r>
      <w:r w:rsidR="003D4F82">
        <w:t xml:space="preserve"> Uzupełnij tabelę wyrazami poniżej.</w:t>
      </w:r>
      <w:r>
        <w:t xml:space="preserve"> </w:t>
      </w:r>
      <w:proofErr w:type="spellStart"/>
      <w:r>
        <w:t>Some</w:t>
      </w:r>
      <w:proofErr w:type="spellEnd"/>
      <w:r>
        <w:t> 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go in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columns</w:t>
      </w:r>
      <w:proofErr w:type="spellEnd"/>
      <w:r>
        <w:t xml:space="preserve">. </w:t>
      </w:r>
      <w:r w:rsidR="003D4F82">
        <w:t>Niektóre wyrazy mogą być w obu częściach tabeli.</w:t>
      </w:r>
    </w:p>
    <w:p w:rsidR="00C322B7" w:rsidRDefault="00C322B7" w:rsidP="00FA3488">
      <w:pPr>
        <w:tabs>
          <w:tab w:val="left" w:pos="4860"/>
        </w:tabs>
      </w:pPr>
      <w:proofErr w:type="spellStart"/>
      <w:r>
        <w:t>brushes</w:t>
      </w:r>
      <w:proofErr w:type="spellEnd"/>
      <w:r>
        <w:t xml:space="preserve"> </w:t>
      </w:r>
      <w:r w:rsidR="003D4F82">
        <w:t xml:space="preserve">, </w:t>
      </w:r>
      <w:proofErr w:type="spellStart"/>
      <w:r>
        <w:t>camera</w:t>
      </w:r>
      <w:proofErr w:type="spellEnd"/>
      <w:r w:rsidR="003D4F82">
        <w:t xml:space="preserve">, </w:t>
      </w:r>
      <w:r>
        <w:t xml:space="preserve"> camping</w:t>
      </w:r>
      <w:r w:rsidR="003D4F82">
        <w:t xml:space="preserve">, </w:t>
      </w:r>
      <w:r>
        <w:t xml:space="preserve"> </w:t>
      </w:r>
      <w:proofErr w:type="spellStart"/>
      <w:r>
        <w:t>controller</w:t>
      </w:r>
      <w:proofErr w:type="spellEnd"/>
      <w:r w:rsidR="003D4F82">
        <w:t xml:space="preserve">, </w:t>
      </w:r>
      <w:r>
        <w:t xml:space="preserve"> </w:t>
      </w:r>
      <w:proofErr w:type="spellStart"/>
      <w:r>
        <w:t>gaming</w:t>
      </w:r>
      <w:proofErr w:type="spellEnd"/>
      <w:r w:rsidR="003D4F82">
        <w:t xml:space="preserve">, </w:t>
      </w:r>
      <w:r>
        <w:t xml:space="preserve"> </w:t>
      </w:r>
      <w:proofErr w:type="spellStart"/>
      <w:r>
        <w:t>guitar</w:t>
      </w:r>
      <w:proofErr w:type="spellEnd"/>
      <w:r w:rsidR="003D4F82">
        <w:t xml:space="preserve">, </w:t>
      </w:r>
      <w:r>
        <w:t xml:space="preserve"> </w:t>
      </w:r>
      <w:proofErr w:type="spellStart"/>
      <w:r>
        <w:t>photography</w:t>
      </w:r>
      <w:proofErr w:type="spellEnd"/>
      <w:r>
        <w:t xml:space="preserve"> </w:t>
      </w:r>
      <w:r w:rsidR="003D4F82">
        <w:t xml:space="preserve">, </w:t>
      </w:r>
      <w:r>
        <w:t xml:space="preserve">sleeping </w:t>
      </w:r>
      <w:proofErr w:type="spellStart"/>
      <w:r>
        <w:t>bag</w:t>
      </w:r>
      <w:proofErr w:type="spellEnd"/>
      <w:r w:rsidR="003D4F82">
        <w:t xml:space="preserve">, </w:t>
      </w:r>
      <w:r>
        <w:t xml:space="preserve"> tent</w:t>
      </w:r>
      <w:r w:rsidR="003D4F82">
        <w:t xml:space="preserve">, </w:t>
      </w:r>
      <w:r>
        <w:t xml:space="preserve"> video </w:t>
      </w:r>
      <w:proofErr w:type="spellStart"/>
      <w:r>
        <w:t>game</w:t>
      </w:r>
      <w:proofErr w:type="spellEnd"/>
    </w:p>
    <w:p w:rsidR="003D4F82" w:rsidRDefault="003D4F82" w:rsidP="00FA3488">
      <w:pPr>
        <w:tabs>
          <w:tab w:val="left" w:pos="486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4F82" w:rsidTr="003D4F82">
        <w:tc>
          <w:tcPr>
            <w:tcW w:w="4606" w:type="dxa"/>
          </w:tcPr>
          <w:p w:rsidR="003D4F82" w:rsidRDefault="003D4F82" w:rsidP="00FA3488">
            <w:pPr>
              <w:tabs>
                <w:tab w:val="left" w:pos="4860"/>
              </w:tabs>
            </w:pPr>
            <w:proofErr w:type="spellStart"/>
            <w:r>
              <w:t>Outside</w:t>
            </w:r>
            <w:proofErr w:type="spellEnd"/>
            <w:r>
              <w:t xml:space="preserve"> </w:t>
            </w:r>
          </w:p>
        </w:tc>
        <w:tc>
          <w:tcPr>
            <w:tcW w:w="4606" w:type="dxa"/>
          </w:tcPr>
          <w:p w:rsidR="003D4F82" w:rsidRDefault="003D4F82" w:rsidP="00FA3488">
            <w:pPr>
              <w:tabs>
                <w:tab w:val="left" w:pos="4860"/>
              </w:tabs>
            </w:pPr>
            <w:proofErr w:type="spellStart"/>
            <w:r>
              <w:t>inside</w:t>
            </w:r>
            <w:proofErr w:type="spellEnd"/>
          </w:p>
        </w:tc>
      </w:tr>
      <w:tr w:rsidR="003D4F82" w:rsidTr="003D4F82">
        <w:tc>
          <w:tcPr>
            <w:tcW w:w="4606" w:type="dxa"/>
          </w:tcPr>
          <w:p w:rsidR="003D4F82" w:rsidRDefault="003D4F82" w:rsidP="00FA3488">
            <w:pPr>
              <w:tabs>
                <w:tab w:val="left" w:pos="4860"/>
              </w:tabs>
            </w:pPr>
          </w:p>
          <w:p w:rsidR="003D4F82" w:rsidRDefault="003D4F82" w:rsidP="00FA3488">
            <w:pPr>
              <w:tabs>
                <w:tab w:val="left" w:pos="4860"/>
              </w:tabs>
            </w:pPr>
          </w:p>
          <w:p w:rsidR="003D4F82" w:rsidRDefault="003D4F82" w:rsidP="00FA3488">
            <w:pPr>
              <w:tabs>
                <w:tab w:val="left" w:pos="4860"/>
              </w:tabs>
            </w:pPr>
          </w:p>
          <w:p w:rsidR="003D4F82" w:rsidRDefault="003D4F82" w:rsidP="00FA3488">
            <w:pPr>
              <w:tabs>
                <w:tab w:val="left" w:pos="4860"/>
              </w:tabs>
            </w:pPr>
          </w:p>
          <w:p w:rsidR="003D4F82" w:rsidRDefault="003D4F82" w:rsidP="00FA3488">
            <w:pPr>
              <w:tabs>
                <w:tab w:val="left" w:pos="4860"/>
              </w:tabs>
            </w:pPr>
          </w:p>
        </w:tc>
        <w:tc>
          <w:tcPr>
            <w:tcW w:w="4606" w:type="dxa"/>
          </w:tcPr>
          <w:p w:rsidR="003D4F82" w:rsidRDefault="003D4F82" w:rsidP="00FA3488">
            <w:pPr>
              <w:tabs>
                <w:tab w:val="left" w:pos="4860"/>
              </w:tabs>
            </w:pPr>
          </w:p>
        </w:tc>
      </w:tr>
    </w:tbl>
    <w:p w:rsidR="003D4F82" w:rsidRDefault="003D4F82" w:rsidP="00FA3488">
      <w:pPr>
        <w:tabs>
          <w:tab w:val="left" w:pos="4860"/>
        </w:tabs>
      </w:pPr>
    </w:p>
    <w:p w:rsidR="003D4F82" w:rsidRDefault="003D4F82" w:rsidP="00FA3488">
      <w:pPr>
        <w:tabs>
          <w:tab w:val="left" w:pos="4860"/>
        </w:tabs>
      </w:pPr>
      <w:r>
        <w:t>Zadanie 2</w:t>
      </w:r>
    </w:p>
    <w:p w:rsidR="003D4F82" w:rsidRDefault="003D4F82" w:rsidP="00FA3488">
      <w:pPr>
        <w:tabs>
          <w:tab w:val="left" w:pos="4860"/>
        </w:tabs>
      </w:pPr>
      <w:r>
        <w:t>W zadaniu A podręcznik strona 108 wybierz 5 wyrazów przetłumacz i narysuj.</w:t>
      </w:r>
    </w:p>
    <w:p w:rsidR="002135C0" w:rsidRDefault="00C322B7" w:rsidP="00FA3488">
      <w:pPr>
        <w:tabs>
          <w:tab w:val="left" w:pos="4860"/>
        </w:tabs>
      </w:pPr>
      <w:proofErr w:type="spellStart"/>
      <w:r>
        <w:t>Subject</w:t>
      </w:r>
      <w:proofErr w:type="spellEnd"/>
      <w:r>
        <w:t xml:space="preserve">: </w:t>
      </w:r>
      <w:r>
        <w:t>Określanie myśli przewodniej nagłówka</w:t>
      </w:r>
      <w:r>
        <w:t>.</w:t>
      </w:r>
    </w:p>
    <w:p w:rsidR="00C322B7" w:rsidRDefault="00C322B7" w:rsidP="00FA3488">
      <w:pPr>
        <w:tabs>
          <w:tab w:val="left" w:pos="4860"/>
        </w:tabs>
      </w:pPr>
      <w:r>
        <w:t xml:space="preserve">• Odszukaj w nagłówkach kluczowe wyrazy i wyrażenia. Podkreśl je. </w:t>
      </w:r>
    </w:p>
    <w:p w:rsidR="00C322B7" w:rsidRDefault="00C322B7" w:rsidP="00FA3488">
      <w:pPr>
        <w:tabs>
          <w:tab w:val="left" w:pos="4860"/>
        </w:tabs>
      </w:pPr>
      <w:r>
        <w:t xml:space="preserve">• Dopisz obok wyrazy z tekstu, które mogą nawiązywać do podkreślonych wyrażeń. Niektóre z nich mogą pasować do więcej niż jednego nagłówka. </w:t>
      </w:r>
    </w:p>
    <w:p w:rsidR="00C322B7" w:rsidRDefault="00C322B7" w:rsidP="00FA3488">
      <w:pPr>
        <w:tabs>
          <w:tab w:val="left" w:pos="4860"/>
        </w:tabs>
      </w:pPr>
      <w:r>
        <w:t>• Przeczytaj jeszcze raz cały tekst. Postaraj się określić temat każdego akapitu, jego znaczenie ogólne. Dobierz odpowiedzi.</w:t>
      </w:r>
    </w:p>
    <w:p w:rsidR="00C322B7" w:rsidRDefault="003D4F82" w:rsidP="00FA3488">
      <w:pPr>
        <w:tabs>
          <w:tab w:val="left" w:pos="4860"/>
        </w:tabs>
      </w:pPr>
      <w:r>
        <w:t>Zadanie 3</w:t>
      </w:r>
    </w:p>
    <w:p w:rsidR="00C322B7" w:rsidRDefault="00C322B7" w:rsidP="00C322B7">
      <w:pPr>
        <w:tabs>
          <w:tab w:val="left" w:pos="4860"/>
        </w:tabs>
      </w:pPr>
      <w:r>
        <w:t xml:space="preserve">Read the </w:t>
      </w:r>
      <w:proofErr w:type="spellStart"/>
      <w:r>
        <w:t>text</w:t>
      </w:r>
      <w:proofErr w:type="spellEnd"/>
      <w:r>
        <w:t xml:space="preserve"> and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headings</w:t>
      </w:r>
      <w:proofErr w:type="spellEnd"/>
      <w:r>
        <w:t xml:space="preserve"> a–e to </w:t>
      </w:r>
      <w:proofErr w:type="spellStart"/>
      <w:r>
        <w:t>paragraphs</w:t>
      </w:r>
      <w:proofErr w:type="spellEnd"/>
      <w:r>
        <w:t xml:space="preserve"> 1–3.</w:t>
      </w:r>
      <w:r>
        <w:t xml:space="preserve"> – Przeczytaj tekst i dopasuj nagłówki a-e do paragrafów 1-3.</w:t>
      </w:r>
    </w:p>
    <w:p w:rsidR="00C322B7" w:rsidRDefault="00C322B7" w:rsidP="00C322B7">
      <w:pPr>
        <w:tabs>
          <w:tab w:val="left" w:pos="4860"/>
        </w:tabs>
      </w:pP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extra </w:t>
      </w:r>
      <w:proofErr w:type="spellStart"/>
      <w:r>
        <w:t>sentences</w:t>
      </w:r>
      <w:proofErr w:type="spellEnd"/>
      <w:r>
        <w:t>.</w:t>
      </w:r>
      <w:r>
        <w:t xml:space="preserve"> – dwa zdania są dodatkowo.</w:t>
      </w:r>
    </w:p>
    <w:p w:rsidR="00C322B7" w:rsidRDefault="00C322B7" w:rsidP="00C322B7">
      <w:pPr>
        <w:tabs>
          <w:tab w:val="left" w:pos="4860"/>
        </w:tabs>
      </w:pPr>
      <w:r>
        <w:t xml:space="preserve">a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, not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fun</w:t>
      </w:r>
      <w:proofErr w:type="spellEnd"/>
      <w:r>
        <w:t>.</w:t>
      </w:r>
    </w:p>
    <w:p w:rsidR="00C322B7" w:rsidRDefault="00C322B7" w:rsidP="00C322B7">
      <w:pPr>
        <w:tabs>
          <w:tab w:val="left" w:pos="4860"/>
        </w:tabs>
      </w:pPr>
      <w:r>
        <w:t xml:space="preserve">b It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a lot of </w:t>
      </w:r>
      <w:proofErr w:type="spellStart"/>
      <w:r>
        <w:t>money</w:t>
      </w:r>
      <w:proofErr w:type="spellEnd"/>
      <w:r>
        <w:t>.</w:t>
      </w:r>
    </w:p>
    <w:p w:rsidR="00C322B7" w:rsidRDefault="00C322B7" w:rsidP="00C322B7">
      <w:pPr>
        <w:tabs>
          <w:tab w:val="left" w:pos="4860"/>
        </w:tabs>
      </w:pPr>
      <w:r>
        <w:lastRenderedPageBreak/>
        <w:t xml:space="preserve">c Just </w:t>
      </w:r>
      <w:proofErr w:type="spellStart"/>
      <w:r>
        <w:t>crazy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toys.</w:t>
      </w:r>
    </w:p>
    <w:p w:rsidR="00C322B7" w:rsidRDefault="00C322B7" w:rsidP="00C322B7">
      <w:pPr>
        <w:tabs>
          <w:tab w:val="left" w:pos="4860"/>
        </w:tabs>
      </w:pPr>
      <w:r>
        <w:t xml:space="preserve">d </w:t>
      </w:r>
      <w:proofErr w:type="spellStart"/>
      <w:r>
        <w:t>What</w:t>
      </w:r>
      <w:proofErr w:type="spellEnd"/>
      <w:r>
        <w:t xml:space="preserve"> the family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C322B7" w:rsidRDefault="00C322B7" w:rsidP="00C322B7">
      <w:pPr>
        <w:tabs>
          <w:tab w:val="left" w:pos="4860"/>
        </w:tabs>
      </w:pPr>
      <w:r>
        <w:t xml:space="preserve">e His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he </w:t>
      </w:r>
      <w:proofErr w:type="spellStart"/>
      <w:r>
        <w:t>is</w:t>
      </w:r>
      <w:proofErr w:type="spellEnd"/>
      <w:r>
        <w:t xml:space="preserve"> mad.</w:t>
      </w:r>
    </w:p>
    <w:p w:rsidR="00C322B7" w:rsidRDefault="00C322B7" w:rsidP="00C322B7">
      <w:pPr>
        <w:tabs>
          <w:tab w:val="left" w:pos="4860"/>
        </w:tabs>
      </w:pPr>
      <w:r>
        <w:t>(1)</w:t>
      </w:r>
      <w:r>
        <w:t>______________________________________</w:t>
      </w:r>
    </w:p>
    <w:p w:rsidR="00C322B7" w:rsidRDefault="00C322B7" w:rsidP="00C322B7">
      <w:pPr>
        <w:tabs>
          <w:tab w:val="left" w:pos="4860"/>
        </w:tabs>
      </w:pPr>
      <w:r>
        <w:t xml:space="preserve">Stan </w:t>
      </w:r>
      <w:proofErr w:type="spellStart"/>
      <w:r>
        <w:t>may</w:t>
      </w:r>
      <w:proofErr w:type="spellEnd"/>
      <w:r>
        <w:t xml:space="preserve"> be 32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, but he </w:t>
      </w:r>
      <w:proofErr w:type="spellStart"/>
      <w:r>
        <w:t>fe</w:t>
      </w:r>
      <w:r>
        <w:t>els</w:t>
      </w:r>
      <w:proofErr w:type="spellEnd"/>
      <w:r>
        <w:t xml:space="preserve"> 12!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obsessed</w:t>
      </w:r>
      <w:proofErr w:type="spellEnd"/>
      <w:r>
        <w:t xml:space="preserve"> with </w:t>
      </w:r>
      <w:proofErr w:type="spellStart"/>
      <w:r>
        <w:t>toy</w:t>
      </w:r>
      <w:proofErr w:type="spellEnd"/>
      <w:r>
        <w:t xml:space="preserve"> </w:t>
      </w:r>
      <w:proofErr w:type="spellStart"/>
      <w:r>
        <w:t>collecting</w:t>
      </w:r>
      <w:proofErr w:type="spellEnd"/>
      <w:r>
        <w:t xml:space="preserve">, and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thousa</w:t>
      </w:r>
      <w:r>
        <w:t>nds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the </w:t>
      </w:r>
      <w:proofErr w:type="spellStart"/>
      <w:r>
        <w:t>years</w:t>
      </w:r>
      <w:proofErr w:type="spellEnd"/>
      <w:r>
        <w:t xml:space="preserve">. He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 toys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! He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stop </w:t>
      </w:r>
      <w:proofErr w:type="spellStart"/>
      <w:r>
        <w:t>collecting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but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he</w:t>
      </w:r>
      <w:r>
        <w:t xml:space="preserve"> </w:t>
      </w:r>
      <w:proofErr w:type="spellStart"/>
      <w:r>
        <w:t>loves</w:t>
      </w:r>
      <w:proofErr w:type="spellEnd"/>
      <w:r>
        <w:t xml:space="preserve"> toys </w:t>
      </w:r>
      <w:proofErr w:type="spellStart"/>
      <w:r>
        <w:t>so</w:t>
      </w:r>
      <w:proofErr w:type="spellEnd"/>
      <w:r>
        <w:t xml:space="preserve"> much. </w:t>
      </w:r>
      <w:proofErr w:type="spellStart"/>
      <w:r>
        <w:t>He’s</w:t>
      </w:r>
      <w:proofErr w:type="spellEnd"/>
      <w:r>
        <w:t xml:space="preserve"> a big </w:t>
      </w:r>
      <w:r>
        <w:t xml:space="preserve">fan of </w:t>
      </w:r>
      <w:proofErr w:type="spellStart"/>
      <w:r>
        <w:t>toy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and he </w:t>
      </w:r>
      <w:proofErr w:type="spellStart"/>
      <w:r>
        <w:t>owns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3,000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types</w:t>
      </w:r>
      <w:proofErr w:type="spellEnd"/>
      <w:r>
        <w:t>.</w:t>
      </w:r>
    </w:p>
    <w:p w:rsidR="00C322B7" w:rsidRDefault="00C322B7" w:rsidP="00C322B7">
      <w:pPr>
        <w:tabs>
          <w:tab w:val="left" w:pos="4860"/>
        </w:tabs>
      </w:pPr>
      <w:r>
        <w:t>(2)</w:t>
      </w:r>
      <w:r>
        <w:t>_______________________________________________</w:t>
      </w:r>
    </w:p>
    <w:p w:rsidR="00C322B7" w:rsidRDefault="00C322B7" w:rsidP="00C322B7">
      <w:pPr>
        <w:tabs>
          <w:tab w:val="left" w:pos="4860"/>
        </w:tabs>
      </w:pPr>
      <w:r>
        <w:t xml:space="preserve">He </w:t>
      </w:r>
      <w:proofErr w:type="spellStart"/>
      <w:r>
        <w:t>spends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a lot of </w:t>
      </w:r>
      <w:proofErr w:type="spellStart"/>
      <w:r>
        <w:t>time</w:t>
      </w:r>
      <w:proofErr w:type="spellEnd"/>
      <w:r>
        <w:t xml:space="preserve"> on </w:t>
      </w:r>
      <w:proofErr w:type="spellStart"/>
      <w:r>
        <w:t>his</w:t>
      </w:r>
      <w:proofErr w:type="spellEnd"/>
      <w:r>
        <w:t xml:space="preserve"> hobby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not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, </w:t>
      </w:r>
      <w:proofErr w:type="spellStart"/>
      <w:r>
        <w:t>though</w:t>
      </w:r>
      <w:proofErr w:type="spellEnd"/>
      <w:r>
        <w:t xml:space="preserve">. He </w:t>
      </w:r>
      <w:proofErr w:type="spellStart"/>
      <w:r>
        <w:t>writes</w:t>
      </w:r>
      <w:proofErr w:type="spellEnd"/>
      <w:r>
        <w:t xml:space="preserve"> </w:t>
      </w:r>
      <w:proofErr w:type="spellStart"/>
      <w:r>
        <w:t>rev</w:t>
      </w:r>
      <w:r>
        <w:t>iews</w:t>
      </w:r>
      <w:proofErr w:type="spellEnd"/>
      <w:r>
        <w:t xml:space="preserve"> of toys and he </w:t>
      </w:r>
      <w:proofErr w:type="spellStart"/>
      <w:r>
        <w:t>shares</w:t>
      </w:r>
      <w:proofErr w:type="spellEnd"/>
      <w:r>
        <w:t xml:space="preserve"> tchem </w:t>
      </w:r>
      <w:r>
        <w:t xml:space="preserve">with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on the </w:t>
      </w:r>
      <w:proofErr w:type="spellStart"/>
      <w:r>
        <w:t>internet</w:t>
      </w:r>
      <w:proofErr w:type="spellEnd"/>
      <w:r>
        <w:t xml:space="preserve">. </w:t>
      </w:r>
      <w:proofErr w:type="spellStart"/>
      <w:r>
        <w:t>Toy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to test</w:t>
      </w:r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products. Stan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he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earn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>.</w:t>
      </w:r>
    </w:p>
    <w:p w:rsidR="00C322B7" w:rsidRDefault="00C322B7" w:rsidP="00C322B7">
      <w:pPr>
        <w:tabs>
          <w:tab w:val="left" w:pos="4860"/>
        </w:tabs>
      </w:pPr>
      <w:r>
        <w:t>(3)</w:t>
      </w:r>
      <w:r>
        <w:t>_________________________________________________</w:t>
      </w:r>
    </w:p>
    <w:p w:rsidR="00C322B7" w:rsidRDefault="00C322B7" w:rsidP="00C322B7">
      <w:pPr>
        <w:tabs>
          <w:tab w:val="left" w:pos="4860"/>
        </w:tabs>
      </w:pPr>
      <w:r>
        <w:t xml:space="preserve">His </w:t>
      </w:r>
      <w:proofErr w:type="spellStart"/>
      <w:r>
        <w:t>wife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laughs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</w:t>
      </w:r>
      <w:r>
        <w:t>is</w:t>
      </w:r>
      <w:proofErr w:type="spellEnd"/>
      <w:r>
        <w:t xml:space="preserve"> hobby. ‘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a </w:t>
      </w:r>
      <w:r>
        <w:t xml:space="preserve">real hobby?’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as a </w:t>
      </w:r>
      <w:proofErr w:type="spellStart"/>
      <w:r>
        <w:t>joke</w:t>
      </w:r>
      <w:proofErr w:type="spellEnd"/>
      <w:r>
        <w:t>. ‘</w:t>
      </w:r>
      <w:proofErr w:type="spellStart"/>
      <w:r>
        <w:t>Why</w:t>
      </w:r>
      <w:proofErr w:type="spellEnd"/>
      <w:r>
        <w:t xml:space="preserve"> </w:t>
      </w:r>
      <w:proofErr w:type="spellStart"/>
      <w:r>
        <w:t>d</w:t>
      </w:r>
      <w:r>
        <w:t>on’t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to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chess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r>
        <w:t xml:space="preserve">go </w:t>
      </w:r>
      <w:proofErr w:type="spellStart"/>
      <w:r>
        <w:t>hiking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?’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collecting</w:t>
      </w:r>
      <w:proofErr w:type="spellEnd"/>
      <w:r>
        <w:t xml:space="preserve"> toys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goo</w:t>
      </w:r>
      <w:r>
        <w:t>d</w:t>
      </w:r>
      <w:proofErr w:type="spellEnd"/>
      <w:r>
        <w:t xml:space="preserve"> hobby for </w:t>
      </w:r>
      <w:r>
        <w:t xml:space="preserve">a 32 </w:t>
      </w:r>
      <w:proofErr w:type="spellStart"/>
      <w:r>
        <w:t>year-old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! His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daughters</w:t>
      </w:r>
      <w:proofErr w:type="spellEnd"/>
      <w:r>
        <w:t>, o</w:t>
      </w:r>
      <w:r>
        <w:t xml:space="preserve">n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love the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dad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with toys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ti</w:t>
      </w:r>
      <w:r>
        <w:t>me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lots</w:t>
      </w:r>
      <w:proofErr w:type="spellEnd"/>
      <w:r>
        <w:t xml:space="preserve"> of </w:t>
      </w:r>
      <w:proofErr w:type="spellStart"/>
      <w:r>
        <w:t>different</w:t>
      </w:r>
      <w:proofErr w:type="spellEnd"/>
      <w:r>
        <w:t xml:space="preserve"> </w:t>
      </w:r>
      <w:r>
        <w:t xml:space="preserve">toys for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play</w:t>
      </w:r>
      <w:proofErr w:type="spellEnd"/>
      <w:r>
        <w:t xml:space="preserve"> with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. The </w:t>
      </w:r>
      <w:proofErr w:type="spellStart"/>
      <w:r>
        <w:t>three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weekend.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joins</w:t>
      </w:r>
      <w:proofErr w:type="spellEnd"/>
      <w:r>
        <w:t xml:space="preserve"> in!</w:t>
      </w:r>
    </w:p>
    <w:p w:rsidR="00E925DE" w:rsidRDefault="00E925DE" w:rsidP="00E925DE">
      <w:pPr>
        <w:tabs>
          <w:tab w:val="left" w:pos="4860"/>
        </w:tabs>
      </w:pPr>
    </w:p>
    <w:p w:rsidR="00B5085C" w:rsidRDefault="00B5085C" w:rsidP="00FA3488">
      <w:pPr>
        <w:tabs>
          <w:tab w:val="left" w:pos="4860"/>
        </w:tabs>
      </w:pPr>
    </w:p>
    <w:p w:rsidR="005C5797" w:rsidRPr="005C5797" w:rsidRDefault="005C5797" w:rsidP="005C5797">
      <w:pPr>
        <w:rPr>
          <w:color w:val="31849B" w:themeColor="accent5" w:themeShade="BF"/>
        </w:rPr>
      </w:pPr>
      <w:r w:rsidRPr="005C5797">
        <w:rPr>
          <w:color w:val="31849B" w:themeColor="accent5" w:themeShade="BF"/>
        </w:rPr>
        <w:t>Amelia, Ola  i Patryk</w:t>
      </w:r>
      <w:r w:rsidR="003D4F82">
        <w:rPr>
          <w:color w:val="31849B" w:themeColor="accent5" w:themeShade="BF"/>
        </w:rPr>
        <w:t xml:space="preserve"> – zróbcie Zadania 1 i 2 </w:t>
      </w:r>
      <w:r w:rsidR="00505293">
        <w:rPr>
          <w:color w:val="31849B" w:themeColor="accent5" w:themeShade="BF"/>
        </w:rPr>
        <w:t xml:space="preserve"> </w:t>
      </w:r>
      <w:r w:rsidR="003D4F82">
        <w:rPr>
          <w:color w:val="31849B" w:themeColor="accent5" w:themeShade="BF"/>
        </w:rPr>
        <w:t>. Jeżeli masz problem z tłumaczeniem słówek  to sprawdź podręcznik strona 141.</w:t>
      </w:r>
      <w:bookmarkStart w:id="0" w:name="_GoBack"/>
      <w:bookmarkEnd w:id="0"/>
    </w:p>
    <w:p w:rsidR="00501F78" w:rsidRDefault="00501F78"/>
    <w:p w:rsidR="000C4D7B" w:rsidRPr="00E925DE" w:rsidRDefault="000C4D7B">
      <w:pPr>
        <w:rPr>
          <w:b/>
          <w:u w:val="single"/>
        </w:rPr>
      </w:pPr>
      <w:r>
        <w:t>Proszę pamiętaj o podpisaniu wykonanej pracy : imię + nazwisko + klasa</w:t>
      </w:r>
      <w:r w:rsidR="005C5797">
        <w:t xml:space="preserve"> </w:t>
      </w:r>
      <w:r w:rsidRPr="005C5797">
        <w:rPr>
          <w:b/>
          <w:u w:val="single"/>
        </w:rPr>
        <w:t>.</w:t>
      </w:r>
      <w:r w:rsidR="005C5797" w:rsidRPr="005C5797">
        <w:rPr>
          <w:b/>
          <w:u w:val="single"/>
        </w:rPr>
        <w:t xml:space="preserve"> Praca ma być obowiązkowo podpisana !</w:t>
      </w:r>
      <w:r w:rsidR="00E925DE">
        <w:rPr>
          <w:b/>
          <w:u w:val="single"/>
        </w:rPr>
        <w:t xml:space="preserve"> </w:t>
      </w:r>
      <w:r>
        <w:t>Powodzenia!</w:t>
      </w:r>
    </w:p>
    <w:sectPr w:rsidR="000C4D7B" w:rsidRPr="00E9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59" w:rsidRDefault="003C6C59" w:rsidP="00D816C9">
      <w:pPr>
        <w:spacing w:after="0" w:line="240" w:lineRule="auto"/>
      </w:pPr>
      <w:r>
        <w:separator/>
      </w:r>
    </w:p>
  </w:endnote>
  <w:endnote w:type="continuationSeparator" w:id="0">
    <w:p w:rsidR="003C6C59" w:rsidRDefault="003C6C59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59" w:rsidRDefault="003C6C59" w:rsidP="00D816C9">
      <w:pPr>
        <w:spacing w:after="0" w:line="240" w:lineRule="auto"/>
      </w:pPr>
      <w:r>
        <w:separator/>
      </w:r>
    </w:p>
  </w:footnote>
  <w:footnote w:type="continuationSeparator" w:id="0">
    <w:p w:rsidR="003C6C59" w:rsidRDefault="003C6C59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AEE"/>
    <w:multiLevelType w:val="hybridMultilevel"/>
    <w:tmpl w:val="891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059F4"/>
    <w:multiLevelType w:val="hybridMultilevel"/>
    <w:tmpl w:val="41EC8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84451"/>
    <w:rsid w:val="000C4D7B"/>
    <w:rsid w:val="000F56AE"/>
    <w:rsid w:val="00130F5D"/>
    <w:rsid w:val="00140C7B"/>
    <w:rsid w:val="001750DE"/>
    <w:rsid w:val="001B6A0C"/>
    <w:rsid w:val="001D3502"/>
    <w:rsid w:val="002135C0"/>
    <w:rsid w:val="00252CA8"/>
    <w:rsid w:val="00280A16"/>
    <w:rsid w:val="00286748"/>
    <w:rsid w:val="002E6CA4"/>
    <w:rsid w:val="002F5ED6"/>
    <w:rsid w:val="00351175"/>
    <w:rsid w:val="00371BD1"/>
    <w:rsid w:val="003A609E"/>
    <w:rsid w:val="003A76CA"/>
    <w:rsid w:val="003C6C59"/>
    <w:rsid w:val="003D4F82"/>
    <w:rsid w:val="00401B2A"/>
    <w:rsid w:val="00411424"/>
    <w:rsid w:val="0041787F"/>
    <w:rsid w:val="00427DB8"/>
    <w:rsid w:val="00470744"/>
    <w:rsid w:val="00471BAD"/>
    <w:rsid w:val="004934CD"/>
    <w:rsid w:val="004D74A9"/>
    <w:rsid w:val="00501F78"/>
    <w:rsid w:val="00505293"/>
    <w:rsid w:val="00527583"/>
    <w:rsid w:val="005407E8"/>
    <w:rsid w:val="00545E0D"/>
    <w:rsid w:val="00563B24"/>
    <w:rsid w:val="005662B8"/>
    <w:rsid w:val="0059565C"/>
    <w:rsid w:val="005C5797"/>
    <w:rsid w:val="0061212C"/>
    <w:rsid w:val="006A54E6"/>
    <w:rsid w:val="006A78FD"/>
    <w:rsid w:val="006E3356"/>
    <w:rsid w:val="0086524C"/>
    <w:rsid w:val="00874865"/>
    <w:rsid w:val="008D4E49"/>
    <w:rsid w:val="009369BC"/>
    <w:rsid w:val="00980269"/>
    <w:rsid w:val="009F32B5"/>
    <w:rsid w:val="00A05801"/>
    <w:rsid w:val="00A1041D"/>
    <w:rsid w:val="00A21DDF"/>
    <w:rsid w:val="00A57E26"/>
    <w:rsid w:val="00AB0D24"/>
    <w:rsid w:val="00AD59AA"/>
    <w:rsid w:val="00B03E79"/>
    <w:rsid w:val="00B07F9D"/>
    <w:rsid w:val="00B5085C"/>
    <w:rsid w:val="00BE7991"/>
    <w:rsid w:val="00BF12E9"/>
    <w:rsid w:val="00C21A29"/>
    <w:rsid w:val="00C23BE8"/>
    <w:rsid w:val="00C322B7"/>
    <w:rsid w:val="00C44A02"/>
    <w:rsid w:val="00C82A0A"/>
    <w:rsid w:val="00C93090"/>
    <w:rsid w:val="00C975E6"/>
    <w:rsid w:val="00CA0D43"/>
    <w:rsid w:val="00CA36A0"/>
    <w:rsid w:val="00CF62C6"/>
    <w:rsid w:val="00D16778"/>
    <w:rsid w:val="00D66470"/>
    <w:rsid w:val="00D67225"/>
    <w:rsid w:val="00D816C9"/>
    <w:rsid w:val="00D87BFC"/>
    <w:rsid w:val="00E20CFE"/>
    <w:rsid w:val="00E86ED0"/>
    <w:rsid w:val="00E925DE"/>
    <w:rsid w:val="00F0478F"/>
    <w:rsid w:val="00F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C82A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C82A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02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4</cp:revision>
  <dcterms:created xsi:type="dcterms:W3CDTF">2020-05-12T15:57:00Z</dcterms:created>
  <dcterms:modified xsi:type="dcterms:W3CDTF">2020-05-12T17:26:00Z</dcterms:modified>
</cp:coreProperties>
</file>