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93D75" w14:textId="783D8A52" w:rsidR="00BD0E66" w:rsidRPr="00CD1C38" w:rsidRDefault="00CD1C38">
      <w:pPr>
        <w:rPr>
          <w:sz w:val="28"/>
          <w:szCs w:val="28"/>
        </w:rPr>
      </w:pPr>
      <w:r w:rsidRPr="00CD1C38">
        <w:rPr>
          <w:sz w:val="28"/>
          <w:szCs w:val="28"/>
        </w:rPr>
        <w:t>Poznaliście  już swoją podstawową grupę społeczną jaką jest rodzina. Drugą grupą w jakiej funkcjonujecie to grupa r</w:t>
      </w:r>
      <w:r>
        <w:rPr>
          <w:sz w:val="28"/>
          <w:szCs w:val="28"/>
        </w:rPr>
        <w:t>ó</w:t>
      </w:r>
      <w:r w:rsidRPr="00CD1C38">
        <w:rPr>
          <w:sz w:val="28"/>
          <w:szCs w:val="28"/>
        </w:rPr>
        <w:t>wieśnicza.</w:t>
      </w:r>
      <w:r>
        <w:rPr>
          <w:sz w:val="28"/>
          <w:szCs w:val="28"/>
        </w:rPr>
        <w:t xml:space="preserve"> Bywają to rówieśnicy z klasy czy też podwórka. Pamiętajcie że grupa to już trzy osoby.</w:t>
      </w:r>
      <w:r w:rsidR="00550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czasie szkolnym nawiązujemy </w:t>
      </w:r>
      <w:r w:rsidR="005500EF">
        <w:rPr>
          <w:sz w:val="28"/>
          <w:szCs w:val="28"/>
        </w:rPr>
        <w:t>dużo znajomości</w:t>
      </w:r>
      <w:r>
        <w:rPr>
          <w:sz w:val="28"/>
          <w:szCs w:val="28"/>
        </w:rPr>
        <w:t xml:space="preserve">. </w:t>
      </w:r>
      <w:r w:rsidR="005500EF">
        <w:rPr>
          <w:sz w:val="28"/>
          <w:szCs w:val="28"/>
        </w:rPr>
        <w:t>Z jednymi spotykamy się często z innymi rzadko np. tylko w szkole.</w:t>
      </w:r>
      <w:r>
        <w:rPr>
          <w:sz w:val="28"/>
          <w:szCs w:val="28"/>
        </w:rPr>
        <w:t xml:space="preserve"> </w:t>
      </w:r>
      <w:r w:rsidR="005500EF">
        <w:rPr>
          <w:sz w:val="28"/>
          <w:szCs w:val="28"/>
        </w:rPr>
        <w:t>Mówimy to mój dobry kumpel, lub  znajomy.</w:t>
      </w:r>
      <w:r>
        <w:rPr>
          <w:sz w:val="28"/>
          <w:szCs w:val="28"/>
        </w:rPr>
        <w:t xml:space="preserve"> Jaki powinien być nasz</w:t>
      </w:r>
      <w:r w:rsidR="005500EF">
        <w:rPr>
          <w:sz w:val="28"/>
          <w:szCs w:val="28"/>
        </w:rPr>
        <w:t xml:space="preserve"> dobry</w:t>
      </w:r>
      <w:r>
        <w:rPr>
          <w:sz w:val="28"/>
          <w:szCs w:val="28"/>
        </w:rPr>
        <w:t xml:space="preserve"> </w:t>
      </w:r>
      <w:r w:rsidR="005500EF">
        <w:rPr>
          <w:sz w:val="28"/>
          <w:szCs w:val="28"/>
        </w:rPr>
        <w:t>kolega.</w:t>
      </w:r>
      <w:r>
        <w:rPr>
          <w:sz w:val="28"/>
          <w:szCs w:val="28"/>
        </w:rPr>
        <w:t xml:space="preserve"> To trudne pytania które musimy sobie zadać.</w:t>
      </w:r>
      <w:r w:rsidR="005500EF">
        <w:rPr>
          <w:sz w:val="28"/>
          <w:szCs w:val="28"/>
        </w:rPr>
        <w:t xml:space="preserve"> Wymień swoich dobrych kolegów (liczba dowolna),oraz cechy jakimi  powinni się charakteryzować (co najmniej pięć)</w:t>
      </w:r>
      <w:r w:rsidR="00FD28E4">
        <w:rPr>
          <w:sz w:val="28"/>
          <w:szCs w:val="28"/>
        </w:rPr>
        <w:t>.</w:t>
      </w:r>
    </w:p>
    <w:sectPr w:rsidR="00BD0E66" w:rsidRPr="00CD1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38"/>
    <w:rsid w:val="005500EF"/>
    <w:rsid w:val="00BD0E66"/>
    <w:rsid w:val="00CD1C38"/>
    <w:rsid w:val="00D84EDF"/>
    <w:rsid w:val="00FA02A4"/>
    <w:rsid w:val="00FD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EB51"/>
  <w15:chartTrackingRefBased/>
  <w15:docId w15:val="{1C49010C-CF55-42ED-B363-C3D3BEDD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Marczuk</dc:creator>
  <cp:keywords/>
  <dc:description/>
  <cp:lastModifiedBy>Mariola Marczuk</cp:lastModifiedBy>
  <cp:revision>4</cp:revision>
  <dcterms:created xsi:type="dcterms:W3CDTF">2020-05-17T10:04:00Z</dcterms:created>
  <dcterms:modified xsi:type="dcterms:W3CDTF">2020-05-17T10:35:00Z</dcterms:modified>
</cp:coreProperties>
</file>