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0F" w:rsidRDefault="004B180F" w:rsidP="004B180F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52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II – IV)     </w:t>
      </w:r>
      <w:r>
        <w:rPr>
          <w:rFonts w:ascii="Times New Roman" w:hAnsi="Times New Roman"/>
          <w:sz w:val="24"/>
          <w:szCs w:val="24"/>
        </w:rPr>
        <w:tab/>
      </w:r>
      <w:r w:rsidRPr="00074F25">
        <w:rPr>
          <w:rFonts w:ascii="Times New Roman" w:hAnsi="Times New Roman"/>
          <w:b/>
          <w:sz w:val="24"/>
          <w:szCs w:val="24"/>
          <w:highlight w:val="yellow"/>
        </w:rPr>
        <w:t>LOGOPEDIA</w:t>
      </w:r>
      <w:r w:rsidRPr="00074F2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180F" w:rsidRDefault="004B180F" w:rsidP="004B180F">
      <w:pPr>
        <w:contextualSpacing/>
        <w:rPr>
          <w:rFonts w:ascii="Times New Roman" w:hAnsi="Times New Roman"/>
          <w:b/>
          <w:noProof/>
          <w:sz w:val="28"/>
          <w:szCs w:val="28"/>
          <w:lang w:eastAsia="pl-PL"/>
        </w:rPr>
      </w:pPr>
      <w:r w:rsidRPr="004B180F">
        <w:rPr>
          <w:rFonts w:ascii="Times New Roman" w:hAnsi="Times New Roman"/>
          <w:b/>
          <w:sz w:val="28"/>
          <w:szCs w:val="28"/>
        </w:rPr>
        <w:t xml:space="preserve">Ćwiczenia w różnicowaniu głosek </w:t>
      </w:r>
      <w:proofErr w:type="spellStart"/>
      <w:r w:rsidRPr="004B180F">
        <w:rPr>
          <w:rFonts w:ascii="Times New Roman" w:hAnsi="Times New Roman"/>
          <w:b/>
          <w:sz w:val="28"/>
          <w:szCs w:val="28"/>
        </w:rPr>
        <w:t>bliskobrzmiących</w:t>
      </w:r>
      <w:proofErr w:type="spellEnd"/>
      <w:r w:rsidRPr="004B180F">
        <w:rPr>
          <w:rFonts w:ascii="Times New Roman" w:hAnsi="Times New Roman"/>
          <w:b/>
          <w:sz w:val="28"/>
          <w:szCs w:val="28"/>
        </w:rPr>
        <w:t xml:space="preserve"> </w:t>
      </w:r>
      <w:r w:rsidRPr="004B180F">
        <w:rPr>
          <w:rFonts w:ascii="Times New Roman" w:hAnsi="Times New Roman"/>
          <w:b/>
          <w:noProof/>
          <w:sz w:val="28"/>
          <w:szCs w:val="28"/>
          <w:lang w:eastAsia="pl-PL"/>
        </w:rPr>
        <w:t>{S}- {SZ}</w:t>
      </w:r>
      <w:r w:rsidR="00E12319">
        <w:rPr>
          <w:rFonts w:ascii="Times New Roman" w:hAnsi="Times New Roman"/>
          <w:b/>
          <w:noProof/>
          <w:sz w:val="28"/>
          <w:szCs w:val="28"/>
          <w:lang w:eastAsia="pl-PL"/>
        </w:rPr>
        <w:t>.</w:t>
      </w:r>
    </w:p>
    <w:p w:rsidR="004B180F" w:rsidRPr="004B180F" w:rsidRDefault="004B180F" w:rsidP="004B180F">
      <w:pPr>
        <w:contextualSpacing/>
        <w:rPr>
          <w:rFonts w:ascii="Times New Roman" w:hAnsi="Times New Roman"/>
          <w:b/>
          <w:sz w:val="28"/>
          <w:szCs w:val="28"/>
        </w:rPr>
      </w:pPr>
    </w:p>
    <w:p w:rsidR="004B180F" w:rsidRDefault="004B180F" w:rsidP="004B180F">
      <w:pPr>
        <w:contextualSpacing/>
        <w:rPr>
          <w:rFonts w:ascii="Times New Roman" w:hAnsi="Times New Roman"/>
          <w:b/>
          <w:i/>
          <w:noProof/>
          <w:sz w:val="28"/>
          <w:szCs w:val="28"/>
          <w:lang w:eastAsia="pl-PL"/>
        </w:rPr>
      </w:pPr>
      <w:r w:rsidRPr="004B180F">
        <w:rPr>
          <w:rFonts w:ascii="Times New Roman" w:hAnsi="Times New Roman"/>
          <w:b/>
          <w:i/>
          <w:noProof/>
          <w:sz w:val="28"/>
          <w:szCs w:val="28"/>
          <w:u w:val="single"/>
          <w:lang w:eastAsia="pl-PL"/>
        </w:rPr>
        <w:t>Polecenie 1</w:t>
      </w:r>
      <w:r w:rsidRPr="004B180F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. </w:t>
      </w:r>
      <w:r w:rsidRPr="004B180F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Przeczytaj głośno wszystkie zapisane wyrazy z głoskami {S}- {SZ.} </w:t>
      </w:r>
    </w:p>
    <w:p w:rsidR="004B180F" w:rsidRPr="004B180F" w:rsidRDefault="004B180F" w:rsidP="004B180F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</w:p>
    <w:p w:rsidR="00722126" w:rsidRDefault="004B180F" w:rsidP="00DD34B5">
      <w:r>
        <w:rPr>
          <w:noProof/>
          <w:lang w:eastAsia="pl-PL"/>
        </w:rPr>
        <w:drawing>
          <wp:inline distT="0" distB="0" distL="0" distR="0">
            <wp:extent cx="5760720" cy="8124652"/>
            <wp:effectExtent l="0" t="0" r="0" b="0"/>
            <wp:docPr id="1" name="Obraz 1" descr="C:\Users\Rafał\Pictures\Moje skanowanie\2020-05 (maj)\skanowanie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0F" w:rsidRDefault="004B180F" w:rsidP="004B180F">
      <w:pPr>
        <w:jc w:val="center"/>
        <w:rPr>
          <w:rFonts w:ascii="Times New Roman" w:hAnsi="Times New Roman"/>
          <w:b/>
          <w:i/>
          <w:noProof/>
          <w:sz w:val="28"/>
          <w:szCs w:val="28"/>
          <w:u w:val="single"/>
          <w:lang w:eastAsia="pl-PL"/>
        </w:rPr>
      </w:pPr>
      <w:r w:rsidRPr="00074F25">
        <w:rPr>
          <w:rFonts w:ascii="Times New Roman" w:hAnsi="Times New Roman"/>
          <w:b/>
          <w:sz w:val="24"/>
          <w:szCs w:val="24"/>
          <w:highlight w:val="yellow"/>
        </w:rPr>
        <w:lastRenderedPageBreak/>
        <w:t>LOGOPEDIA</w:t>
      </w:r>
    </w:p>
    <w:p w:rsidR="004B180F" w:rsidRDefault="00E12319" w:rsidP="00DD34B5">
      <w:pPr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  <w:lang w:eastAsia="pl-PL"/>
        </w:rPr>
        <w:t>Polecenie 2</w:t>
      </w:r>
      <w:r w:rsidR="004B180F" w:rsidRPr="004B180F"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. </w:t>
      </w:r>
      <w:r w:rsidR="004B180F"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Uzupełnij wyrazy i pokoloruj obrazki. </w:t>
      </w:r>
      <w:r w:rsidR="004B180F" w:rsidRPr="00E12319">
        <w:rPr>
          <w:rFonts w:ascii="Times New Roman" w:hAnsi="Times New Roman"/>
          <w:b/>
          <w:i/>
          <w:noProof/>
          <w:sz w:val="24"/>
          <w:szCs w:val="24"/>
          <w:u w:val="single"/>
          <w:lang w:eastAsia="pl-PL"/>
        </w:rPr>
        <w:t>Pamiętaj</w:t>
      </w:r>
      <w:r w:rsidR="004B180F"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 – przy głosce S – wargi układamy w „uśmiech”</w:t>
      </w: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, a język układamy na dole za zębami. Przy głosce SZ – wargi wysuwamy do przodu w „dzióbek”, a język unosimy do góry, ku podniebieniu. </w:t>
      </w:r>
    </w:p>
    <w:p w:rsidR="00E12319" w:rsidRPr="004B180F" w:rsidRDefault="004B180F" w:rsidP="00DD34B5">
      <w:pPr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54F33A9D" wp14:editId="121C7679">
            <wp:extent cx="5760720" cy="7978110"/>
            <wp:effectExtent l="0" t="0" r="0" b="4445"/>
            <wp:docPr id="2" name="Obraz 2" descr="C:\Users\Rafał\Pictures\Moje skanowanie\2020-05 (maj)\skanowanie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5 (maj)\skanowanie0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2319" w:rsidRPr="004B180F" w:rsidSect="004B18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4B180F"/>
    <w:rsid w:val="00616427"/>
    <w:rsid w:val="00722126"/>
    <w:rsid w:val="00735957"/>
    <w:rsid w:val="00766D2F"/>
    <w:rsid w:val="00852383"/>
    <w:rsid w:val="009365A4"/>
    <w:rsid w:val="00955CC2"/>
    <w:rsid w:val="00B97D07"/>
    <w:rsid w:val="00DD0E4F"/>
    <w:rsid w:val="00DD34B5"/>
    <w:rsid w:val="00E12319"/>
    <w:rsid w:val="00E2725E"/>
    <w:rsid w:val="00E447E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2020-05-30T16:48:00Z</dcterms:created>
  <dcterms:modified xsi:type="dcterms:W3CDTF">2020-05-30T16:48:00Z</dcterms:modified>
</cp:coreProperties>
</file>