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1A5C" w:rsidRDefault="00641A5C" w:rsidP="00641A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Dzień dobry chłopcy</w:t>
      </w:r>
    </w:p>
    <w:p w:rsidR="00641A5C" w:rsidRDefault="00641A5C" w:rsidP="00641A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 tym tygodniu temat „Dojrzewam”</w:t>
      </w:r>
    </w:p>
    <w:p w:rsidR="00EB7DCB" w:rsidRDefault="00641A5C" w:rsidP="00641A5C">
      <w:pPr>
        <w:rPr>
          <w:rFonts w:ascii="Times New Roman" w:hAnsi="Times New Roman" w:cs="Times New Roman"/>
          <w:sz w:val="24"/>
          <w:szCs w:val="24"/>
        </w:rPr>
      </w:pPr>
      <w:r w:rsidRPr="00DF3C27">
        <w:rPr>
          <w:rFonts w:ascii="Times New Roman" w:hAnsi="Times New Roman" w:cs="Times New Roman"/>
          <w:sz w:val="24"/>
          <w:szCs w:val="24"/>
        </w:rPr>
        <w:t>W czwartej klasie mówiliśmy już o dojrzewaniu. Wiecie już, co  oznacza ten termin:</w:t>
      </w:r>
      <w:r w:rsidRPr="00DF3C27">
        <w:rPr>
          <w:rFonts w:ascii="Times New Roman" w:hAnsi="Times New Roman" w:cs="Times New Roman"/>
          <w:b/>
          <w:sz w:val="24"/>
          <w:szCs w:val="24"/>
        </w:rPr>
        <w:t xml:space="preserve"> dojrzewanie to proces przekształcania się dziewczynki w kobietę, chłopca w mężczyznę czyli dziecka w osobę dorosłą. </w:t>
      </w:r>
      <w:r>
        <w:rPr>
          <w:rFonts w:ascii="Times New Roman" w:hAnsi="Times New Roman" w:cs="Times New Roman"/>
          <w:b/>
          <w:sz w:val="24"/>
          <w:szCs w:val="24"/>
        </w:rPr>
        <w:t>Słowo „</w:t>
      </w:r>
      <w:r>
        <w:rPr>
          <w:rFonts w:ascii="Times New Roman" w:hAnsi="Times New Roman" w:cs="Times New Roman"/>
          <w:sz w:val="24"/>
          <w:szCs w:val="24"/>
        </w:rPr>
        <w:t>proces”</w:t>
      </w:r>
      <w:r w:rsidRPr="00DF3C2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oznacza że zmiany zachodzą</w:t>
      </w:r>
      <w:r w:rsidRPr="00DF3C27">
        <w:rPr>
          <w:rFonts w:ascii="Times New Roman" w:hAnsi="Times New Roman" w:cs="Times New Roman"/>
          <w:sz w:val="24"/>
          <w:szCs w:val="24"/>
        </w:rPr>
        <w:t xml:space="preserve"> kilka lat i towarzysza mu burzliwe przemiany waszych organizmów</w:t>
      </w:r>
      <w:r w:rsidR="00FB7CAF">
        <w:rPr>
          <w:rFonts w:ascii="Times New Roman" w:hAnsi="Times New Roman" w:cs="Times New Roman"/>
          <w:sz w:val="24"/>
          <w:szCs w:val="24"/>
        </w:rPr>
        <w:t>.</w:t>
      </w:r>
    </w:p>
    <w:p w:rsidR="00FB7CAF" w:rsidRDefault="00FB7CAF" w:rsidP="00641A5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Dojrzewanie fizyczne chłopców.</w:t>
      </w:r>
    </w:p>
    <w:p w:rsidR="00FB7CAF" w:rsidRDefault="00FB7CAF" w:rsidP="00641A5C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drawing>
          <wp:inline distT="0" distB="0" distL="0" distR="0">
            <wp:extent cx="5760720" cy="5627853"/>
            <wp:effectExtent l="0" t="0" r="0" b="0"/>
            <wp:docPr id="2" name="Obraz 2" descr="C:\Users\HP\Desktop\dojrzewaniw 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dojrzewaniw ch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27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41F" w:rsidRDefault="0078241F" w:rsidP="00641A5C">
      <w:pPr>
        <w:rPr>
          <w:b/>
          <w:sz w:val="28"/>
          <w:szCs w:val="28"/>
        </w:rPr>
      </w:pPr>
    </w:p>
    <w:p w:rsidR="0078241F" w:rsidRDefault="0078241F" w:rsidP="00641A5C">
      <w:pPr>
        <w:rPr>
          <w:b/>
          <w:sz w:val="28"/>
          <w:szCs w:val="28"/>
        </w:rPr>
      </w:pPr>
    </w:p>
    <w:p w:rsidR="0078241F" w:rsidRDefault="0078241F" w:rsidP="00641A5C">
      <w:pPr>
        <w:rPr>
          <w:b/>
          <w:sz w:val="28"/>
          <w:szCs w:val="28"/>
        </w:rPr>
      </w:pPr>
    </w:p>
    <w:p w:rsidR="0078241F" w:rsidRDefault="00AA4989" w:rsidP="00641A5C">
      <w:pPr>
        <w:rPr>
          <w:b/>
          <w:sz w:val="28"/>
          <w:szCs w:val="28"/>
        </w:rPr>
      </w:pPr>
      <w:r>
        <w:rPr>
          <w:noProof/>
          <w:sz w:val="24"/>
          <w:szCs w:val="24"/>
          <w:lang w:eastAsia="pl-PL"/>
        </w:rPr>
        <w:lastRenderedPageBreak/>
        <w:drawing>
          <wp:anchor distT="36576" distB="36576" distL="36576" distR="36576" simplePos="0" relativeHeight="251659264" behindDoc="0" locked="0" layoutInCell="1" allowOverlap="1" wp14:anchorId="0FD69D4B" wp14:editId="52EDDB8B">
            <wp:simplePos x="0" y="0"/>
            <wp:positionH relativeFrom="column">
              <wp:posOffset>-89535</wp:posOffset>
            </wp:positionH>
            <wp:positionV relativeFrom="paragraph">
              <wp:posOffset>-278130</wp:posOffset>
            </wp:positionV>
            <wp:extent cx="6123305" cy="3303270"/>
            <wp:effectExtent l="0" t="0" r="0" b="0"/>
            <wp:wrapNone/>
            <wp:docPr id="3" name="Obraz 3" descr="dojrzewanie chłopc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jrzewanie chłopcó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330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t xml:space="preserve">                                                                              </w:t>
      </w:r>
    </w:p>
    <w:p w:rsidR="00AA4989" w:rsidRDefault="00AA4989" w:rsidP="00641A5C">
      <w:pPr>
        <w:rPr>
          <w:b/>
          <w:sz w:val="28"/>
          <w:szCs w:val="28"/>
        </w:rPr>
      </w:pPr>
    </w:p>
    <w:p w:rsidR="00AA4989" w:rsidRDefault="00AA4989" w:rsidP="00641A5C">
      <w:pPr>
        <w:rPr>
          <w:b/>
          <w:sz w:val="28"/>
          <w:szCs w:val="28"/>
        </w:rPr>
      </w:pPr>
    </w:p>
    <w:p w:rsidR="00AA4989" w:rsidRDefault="00AA4989" w:rsidP="00641A5C">
      <w:pPr>
        <w:rPr>
          <w:b/>
          <w:sz w:val="28"/>
          <w:szCs w:val="28"/>
        </w:rPr>
      </w:pPr>
    </w:p>
    <w:p w:rsidR="00AA4989" w:rsidRDefault="00AA4989" w:rsidP="00641A5C">
      <w:pPr>
        <w:rPr>
          <w:b/>
          <w:sz w:val="28"/>
          <w:szCs w:val="28"/>
        </w:rPr>
      </w:pPr>
    </w:p>
    <w:p w:rsidR="00AA4989" w:rsidRDefault="00AA4989" w:rsidP="00641A5C">
      <w:pPr>
        <w:rPr>
          <w:b/>
          <w:sz w:val="28"/>
          <w:szCs w:val="28"/>
        </w:rPr>
      </w:pPr>
    </w:p>
    <w:p w:rsidR="00AA4989" w:rsidRDefault="00AA4989" w:rsidP="00641A5C">
      <w:pPr>
        <w:rPr>
          <w:b/>
          <w:sz w:val="28"/>
          <w:szCs w:val="28"/>
        </w:rPr>
      </w:pPr>
    </w:p>
    <w:p w:rsidR="00AA4989" w:rsidRDefault="00AA4989" w:rsidP="00641A5C">
      <w:pPr>
        <w:rPr>
          <w:b/>
          <w:sz w:val="28"/>
          <w:szCs w:val="28"/>
        </w:rPr>
      </w:pPr>
    </w:p>
    <w:p w:rsidR="00AA4989" w:rsidRDefault="00AA4989" w:rsidP="00641A5C">
      <w:pPr>
        <w:rPr>
          <w:b/>
          <w:sz w:val="28"/>
          <w:szCs w:val="28"/>
        </w:rPr>
      </w:pPr>
      <w:r>
        <w:rPr>
          <w:noProof/>
          <w:sz w:val="24"/>
          <w:szCs w:val="24"/>
          <w:lang w:eastAsia="pl-PL"/>
        </w:rPr>
        <w:drawing>
          <wp:anchor distT="36576" distB="36576" distL="36576" distR="36576" simplePos="0" relativeHeight="251661312" behindDoc="0" locked="0" layoutInCell="1" allowOverlap="1" wp14:anchorId="4B107D9C" wp14:editId="4E55BB39">
            <wp:simplePos x="0" y="0"/>
            <wp:positionH relativeFrom="column">
              <wp:posOffset>-443230</wp:posOffset>
            </wp:positionH>
            <wp:positionV relativeFrom="paragraph">
              <wp:posOffset>7620</wp:posOffset>
            </wp:positionV>
            <wp:extent cx="6633845" cy="5430520"/>
            <wp:effectExtent l="0" t="0" r="0" b="0"/>
            <wp:wrapNone/>
            <wp:docPr id="6" name="Obraz 6" descr="dojrzewani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ojrzewani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845" cy="543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A4989" w:rsidRDefault="00AA4989" w:rsidP="00641A5C">
      <w:pPr>
        <w:rPr>
          <w:b/>
          <w:sz w:val="28"/>
          <w:szCs w:val="28"/>
        </w:rPr>
      </w:pPr>
    </w:p>
    <w:p w:rsidR="00AA4989" w:rsidRDefault="00AA4989" w:rsidP="00641A5C">
      <w:pPr>
        <w:rPr>
          <w:b/>
          <w:sz w:val="28"/>
          <w:szCs w:val="28"/>
        </w:rPr>
      </w:pPr>
    </w:p>
    <w:p w:rsidR="00AA4989" w:rsidRDefault="00AA4989" w:rsidP="00641A5C">
      <w:pPr>
        <w:rPr>
          <w:b/>
          <w:sz w:val="28"/>
          <w:szCs w:val="28"/>
        </w:rPr>
      </w:pPr>
    </w:p>
    <w:p w:rsidR="00AA4989" w:rsidRDefault="00AA4989" w:rsidP="00641A5C">
      <w:pPr>
        <w:rPr>
          <w:b/>
          <w:sz w:val="28"/>
          <w:szCs w:val="28"/>
        </w:rPr>
      </w:pPr>
    </w:p>
    <w:p w:rsidR="00AA4989" w:rsidRDefault="00AA4989" w:rsidP="00641A5C">
      <w:pPr>
        <w:rPr>
          <w:b/>
          <w:sz w:val="28"/>
          <w:szCs w:val="28"/>
        </w:rPr>
      </w:pPr>
    </w:p>
    <w:p w:rsidR="00AA4989" w:rsidRDefault="00AA4989" w:rsidP="00641A5C">
      <w:pPr>
        <w:rPr>
          <w:b/>
          <w:sz w:val="28"/>
          <w:szCs w:val="28"/>
        </w:rPr>
      </w:pPr>
    </w:p>
    <w:p w:rsidR="00AA4989" w:rsidRDefault="00AA4989" w:rsidP="00641A5C">
      <w:pPr>
        <w:rPr>
          <w:b/>
          <w:sz w:val="28"/>
          <w:szCs w:val="28"/>
        </w:rPr>
      </w:pPr>
    </w:p>
    <w:p w:rsidR="00AA4989" w:rsidRDefault="00AA4989" w:rsidP="00641A5C">
      <w:pPr>
        <w:rPr>
          <w:b/>
          <w:sz w:val="28"/>
          <w:szCs w:val="28"/>
        </w:rPr>
      </w:pPr>
    </w:p>
    <w:p w:rsidR="00AA4989" w:rsidRDefault="00AA4989" w:rsidP="00641A5C">
      <w:pPr>
        <w:rPr>
          <w:b/>
          <w:sz w:val="28"/>
          <w:szCs w:val="28"/>
        </w:rPr>
      </w:pPr>
    </w:p>
    <w:p w:rsidR="00AA4989" w:rsidRDefault="00AA4989" w:rsidP="00641A5C">
      <w:pPr>
        <w:rPr>
          <w:b/>
          <w:sz w:val="28"/>
          <w:szCs w:val="28"/>
        </w:rPr>
      </w:pPr>
    </w:p>
    <w:p w:rsidR="00AA4989" w:rsidRDefault="00AA4989" w:rsidP="00641A5C">
      <w:pPr>
        <w:rPr>
          <w:b/>
          <w:sz w:val="28"/>
          <w:szCs w:val="28"/>
        </w:rPr>
      </w:pPr>
    </w:p>
    <w:p w:rsidR="00AA4989" w:rsidRDefault="00AA4989" w:rsidP="00641A5C">
      <w:pPr>
        <w:rPr>
          <w:b/>
          <w:sz w:val="28"/>
          <w:szCs w:val="28"/>
        </w:rPr>
      </w:pPr>
    </w:p>
    <w:p w:rsidR="00AA4989" w:rsidRDefault="00AA4989" w:rsidP="00641A5C">
      <w:pPr>
        <w:rPr>
          <w:b/>
          <w:sz w:val="28"/>
          <w:szCs w:val="28"/>
        </w:rPr>
      </w:pPr>
    </w:p>
    <w:p w:rsidR="00AA4989" w:rsidRDefault="00AA4989" w:rsidP="00641A5C">
      <w:pPr>
        <w:rPr>
          <w:b/>
          <w:sz w:val="28"/>
          <w:szCs w:val="28"/>
        </w:rPr>
      </w:pPr>
    </w:p>
    <w:p w:rsidR="00AA4989" w:rsidRPr="002B2D58" w:rsidRDefault="002B2D58" w:rsidP="00641A5C">
      <w:pPr>
        <w:rPr>
          <w:sz w:val="28"/>
          <w:szCs w:val="28"/>
        </w:rPr>
      </w:pPr>
      <w:r w:rsidRPr="002B2D58">
        <w:rPr>
          <w:sz w:val="28"/>
          <w:szCs w:val="28"/>
        </w:rPr>
        <w:lastRenderedPageBreak/>
        <w:t>Teraz zadanie dla was</w:t>
      </w:r>
      <w:r>
        <w:rPr>
          <w:b/>
          <w:sz w:val="28"/>
          <w:szCs w:val="28"/>
        </w:rPr>
        <w:t xml:space="preserve">. </w:t>
      </w:r>
      <w:r>
        <w:rPr>
          <w:sz w:val="28"/>
          <w:szCs w:val="28"/>
        </w:rPr>
        <w:t>Po zapoznaniu się z tekstem rozwiążcie  krzyżówkę . Wszystkie hasła są wzięte z tekstu powyżej. Ponumerowane hasła od 1 do 11  oraz hasło główne- z zaciemnionego miejsca proszę o przysłanie do mnie na adres mailowy</w:t>
      </w:r>
      <w:r w:rsidR="0010283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wojtas.a@jedrus.net</w:t>
      </w:r>
    </w:p>
    <w:tbl>
      <w:tblPr>
        <w:tblStyle w:val="Tabela-Siatka"/>
        <w:tblW w:w="0" w:type="auto"/>
        <w:tblInd w:w="-435" w:type="dxa"/>
        <w:tblLook w:val="04A0" w:firstRow="1" w:lastRow="0" w:firstColumn="1" w:lastColumn="0" w:noHBand="0" w:noVBand="1"/>
      </w:tblPr>
      <w:tblGrid>
        <w:gridCol w:w="435"/>
        <w:gridCol w:w="511"/>
        <w:gridCol w:w="511"/>
        <w:gridCol w:w="511"/>
        <w:gridCol w:w="480"/>
        <w:gridCol w:w="31"/>
        <w:gridCol w:w="512"/>
        <w:gridCol w:w="512"/>
        <w:gridCol w:w="512"/>
        <w:gridCol w:w="512"/>
        <w:gridCol w:w="512"/>
        <w:gridCol w:w="512"/>
        <w:gridCol w:w="512"/>
        <w:gridCol w:w="512"/>
        <w:gridCol w:w="13"/>
        <w:gridCol w:w="499"/>
        <w:gridCol w:w="512"/>
        <w:gridCol w:w="512"/>
        <w:gridCol w:w="512"/>
        <w:gridCol w:w="512"/>
        <w:gridCol w:w="512"/>
      </w:tblGrid>
      <w:tr w:rsidR="006F2040" w:rsidTr="006F2040">
        <w:trPr>
          <w:gridBefore w:val="1"/>
          <w:wBefore w:w="435" w:type="dxa"/>
        </w:trPr>
        <w:tc>
          <w:tcPr>
            <w:tcW w:w="1022" w:type="dxa"/>
            <w:gridSpan w:val="2"/>
            <w:vMerge w:val="restart"/>
            <w:tcBorders>
              <w:top w:val="nil"/>
              <w:left w:val="nil"/>
            </w:tcBorders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  <w:tc>
          <w:tcPr>
            <w:tcW w:w="511" w:type="dxa"/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511" w:type="dxa"/>
            <w:gridSpan w:val="2"/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  <w:tc>
          <w:tcPr>
            <w:tcW w:w="512" w:type="dxa"/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  <w:tc>
          <w:tcPr>
            <w:tcW w:w="512" w:type="dxa"/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  <w:tc>
          <w:tcPr>
            <w:tcW w:w="512" w:type="dxa"/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  <w:tc>
          <w:tcPr>
            <w:tcW w:w="512" w:type="dxa"/>
            <w:shd w:val="clear" w:color="auto" w:fill="92D050"/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  <w:tc>
          <w:tcPr>
            <w:tcW w:w="3584" w:type="dxa"/>
            <w:gridSpan w:val="8"/>
            <w:tcBorders>
              <w:top w:val="nil"/>
              <w:bottom w:val="nil"/>
              <w:right w:val="nil"/>
            </w:tcBorders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  <w:tc>
          <w:tcPr>
            <w:tcW w:w="512" w:type="dxa"/>
            <w:vMerge w:val="restart"/>
            <w:tcBorders>
              <w:top w:val="nil"/>
              <w:left w:val="nil"/>
              <w:right w:val="nil"/>
            </w:tcBorders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  <w:tc>
          <w:tcPr>
            <w:tcW w:w="10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</w:tr>
      <w:tr w:rsidR="006F2040" w:rsidTr="006F2040">
        <w:trPr>
          <w:gridBefore w:val="1"/>
          <w:gridAfter w:val="2"/>
          <w:wBefore w:w="435" w:type="dxa"/>
          <w:wAfter w:w="1024" w:type="dxa"/>
        </w:trPr>
        <w:tc>
          <w:tcPr>
            <w:tcW w:w="1022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  <w:tc>
          <w:tcPr>
            <w:tcW w:w="511" w:type="dxa"/>
            <w:vMerge w:val="restart"/>
            <w:tcBorders>
              <w:left w:val="nil"/>
              <w:right w:val="nil"/>
            </w:tcBorders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  <w:tc>
          <w:tcPr>
            <w:tcW w:w="1023" w:type="dxa"/>
            <w:gridSpan w:val="3"/>
            <w:vMerge w:val="restart"/>
            <w:tcBorders>
              <w:left w:val="nil"/>
              <w:right w:val="nil"/>
            </w:tcBorders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  <w:tc>
          <w:tcPr>
            <w:tcW w:w="512" w:type="dxa"/>
            <w:vMerge w:val="restart"/>
            <w:tcBorders>
              <w:left w:val="nil"/>
              <w:right w:val="single" w:sz="4" w:space="0" w:color="auto"/>
            </w:tcBorders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  <w:p w:rsidR="006F2040" w:rsidRDefault="006F2040" w:rsidP="00641A5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  <w:p w:rsidR="006F2040" w:rsidRDefault="006F2040" w:rsidP="00641A5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512" w:type="dxa"/>
            <w:tcBorders>
              <w:left w:val="single" w:sz="4" w:space="0" w:color="auto"/>
            </w:tcBorders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  <w:tc>
          <w:tcPr>
            <w:tcW w:w="512" w:type="dxa"/>
            <w:shd w:val="clear" w:color="auto" w:fill="92D050"/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  <w:tc>
          <w:tcPr>
            <w:tcW w:w="512" w:type="dxa"/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  <w:tc>
          <w:tcPr>
            <w:tcW w:w="512" w:type="dxa"/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  <w:tc>
          <w:tcPr>
            <w:tcW w:w="512" w:type="dxa"/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  <w:tc>
          <w:tcPr>
            <w:tcW w:w="512" w:type="dxa"/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  <w:tc>
          <w:tcPr>
            <w:tcW w:w="512" w:type="dxa"/>
            <w:gridSpan w:val="2"/>
            <w:tcBorders>
              <w:top w:val="single" w:sz="4" w:space="0" w:color="auto"/>
            </w:tcBorders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  <w:tc>
          <w:tcPr>
            <w:tcW w:w="1024" w:type="dxa"/>
            <w:gridSpan w:val="2"/>
            <w:tcBorders>
              <w:top w:val="nil"/>
              <w:bottom w:val="nil"/>
              <w:right w:val="nil"/>
            </w:tcBorders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  <w:tc>
          <w:tcPr>
            <w:tcW w:w="512" w:type="dxa"/>
            <w:vMerge/>
            <w:tcBorders>
              <w:left w:val="nil"/>
              <w:right w:val="nil"/>
            </w:tcBorders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</w:tr>
      <w:tr w:rsidR="006F2040" w:rsidTr="00263A19">
        <w:trPr>
          <w:gridBefore w:val="1"/>
          <w:wBefore w:w="435" w:type="dxa"/>
        </w:trPr>
        <w:tc>
          <w:tcPr>
            <w:tcW w:w="511" w:type="dxa"/>
            <w:vMerge w:val="restart"/>
            <w:tcBorders>
              <w:top w:val="nil"/>
              <w:left w:val="nil"/>
              <w:right w:val="nil"/>
            </w:tcBorders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  <w:tc>
          <w:tcPr>
            <w:tcW w:w="511" w:type="dxa"/>
            <w:vMerge w:val="restart"/>
            <w:tcBorders>
              <w:top w:val="nil"/>
              <w:left w:val="nil"/>
              <w:right w:val="nil"/>
            </w:tcBorders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  <w:tc>
          <w:tcPr>
            <w:tcW w:w="511" w:type="dxa"/>
            <w:vMerge/>
            <w:tcBorders>
              <w:left w:val="nil"/>
              <w:right w:val="nil"/>
            </w:tcBorders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  <w:tc>
          <w:tcPr>
            <w:tcW w:w="1023" w:type="dxa"/>
            <w:gridSpan w:val="3"/>
            <w:vMerge/>
            <w:tcBorders>
              <w:left w:val="nil"/>
              <w:right w:val="nil"/>
            </w:tcBorders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  <w:tc>
          <w:tcPr>
            <w:tcW w:w="512" w:type="dxa"/>
            <w:vMerge/>
            <w:tcBorders>
              <w:left w:val="nil"/>
              <w:right w:val="nil"/>
            </w:tcBorders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  <w:tc>
          <w:tcPr>
            <w:tcW w:w="512" w:type="dxa"/>
            <w:tcBorders>
              <w:left w:val="nil"/>
            </w:tcBorders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512" w:type="dxa"/>
            <w:shd w:val="clear" w:color="auto" w:fill="92D050"/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  <w:tc>
          <w:tcPr>
            <w:tcW w:w="512" w:type="dxa"/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  <w:tc>
          <w:tcPr>
            <w:tcW w:w="512" w:type="dxa"/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  <w:tc>
          <w:tcPr>
            <w:tcW w:w="512" w:type="dxa"/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  <w:tc>
          <w:tcPr>
            <w:tcW w:w="512" w:type="dxa"/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  <w:tc>
          <w:tcPr>
            <w:tcW w:w="1536" w:type="dxa"/>
            <w:gridSpan w:val="4"/>
            <w:tcBorders>
              <w:top w:val="nil"/>
              <w:bottom w:val="nil"/>
              <w:right w:val="nil"/>
            </w:tcBorders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  <w:tc>
          <w:tcPr>
            <w:tcW w:w="512" w:type="dxa"/>
            <w:vMerge/>
            <w:tcBorders>
              <w:left w:val="nil"/>
              <w:right w:val="nil"/>
            </w:tcBorders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  <w:tc>
          <w:tcPr>
            <w:tcW w:w="10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</w:tr>
      <w:tr w:rsidR="006F2040" w:rsidTr="006F2040">
        <w:trPr>
          <w:gridBefore w:val="1"/>
          <w:wBefore w:w="435" w:type="dxa"/>
        </w:trPr>
        <w:tc>
          <w:tcPr>
            <w:tcW w:w="511" w:type="dxa"/>
            <w:vMerge/>
            <w:tcBorders>
              <w:left w:val="nil"/>
              <w:right w:val="nil"/>
            </w:tcBorders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  <w:tc>
          <w:tcPr>
            <w:tcW w:w="511" w:type="dxa"/>
            <w:vMerge/>
            <w:tcBorders>
              <w:left w:val="nil"/>
              <w:right w:val="nil"/>
            </w:tcBorders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  <w:tc>
          <w:tcPr>
            <w:tcW w:w="511" w:type="dxa"/>
            <w:vMerge/>
            <w:tcBorders>
              <w:left w:val="nil"/>
              <w:right w:val="nil"/>
            </w:tcBorders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  <w:tc>
          <w:tcPr>
            <w:tcW w:w="1023" w:type="dxa"/>
            <w:gridSpan w:val="3"/>
            <w:vMerge/>
            <w:tcBorders>
              <w:left w:val="nil"/>
              <w:bottom w:val="nil"/>
              <w:right w:val="nil"/>
            </w:tcBorders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  <w:tc>
          <w:tcPr>
            <w:tcW w:w="512" w:type="dxa"/>
            <w:vMerge/>
            <w:tcBorders>
              <w:left w:val="nil"/>
              <w:right w:val="single" w:sz="4" w:space="0" w:color="auto"/>
            </w:tcBorders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  <w:tc>
          <w:tcPr>
            <w:tcW w:w="512" w:type="dxa"/>
            <w:tcBorders>
              <w:left w:val="single" w:sz="4" w:space="0" w:color="auto"/>
            </w:tcBorders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  <w:tc>
          <w:tcPr>
            <w:tcW w:w="512" w:type="dxa"/>
            <w:shd w:val="clear" w:color="auto" w:fill="92D050"/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  <w:tc>
          <w:tcPr>
            <w:tcW w:w="512" w:type="dxa"/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  <w:tc>
          <w:tcPr>
            <w:tcW w:w="512" w:type="dxa"/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  <w:tc>
          <w:tcPr>
            <w:tcW w:w="512" w:type="dxa"/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  <w:tc>
          <w:tcPr>
            <w:tcW w:w="512" w:type="dxa"/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  <w:tc>
          <w:tcPr>
            <w:tcW w:w="512" w:type="dxa"/>
            <w:gridSpan w:val="2"/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  <w:tc>
          <w:tcPr>
            <w:tcW w:w="1024" w:type="dxa"/>
            <w:gridSpan w:val="2"/>
            <w:tcBorders>
              <w:top w:val="nil"/>
              <w:bottom w:val="nil"/>
              <w:right w:val="nil"/>
            </w:tcBorders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  <w:tc>
          <w:tcPr>
            <w:tcW w:w="512" w:type="dxa"/>
            <w:vMerge/>
            <w:tcBorders>
              <w:left w:val="nil"/>
              <w:right w:val="nil"/>
            </w:tcBorders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  <w:tc>
          <w:tcPr>
            <w:tcW w:w="10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</w:tr>
      <w:tr w:rsidR="006F2040" w:rsidTr="006F2040">
        <w:trPr>
          <w:gridBefore w:val="1"/>
          <w:wBefore w:w="435" w:type="dxa"/>
        </w:trPr>
        <w:tc>
          <w:tcPr>
            <w:tcW w:w="511" w:type="dxa"/>
            <w:vMerge/>
            <w:tcBorders>
              <w:left w:val="nil"/>
              <w:right w:val="nil"/>
            </w:tcBorders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  <w:tc>
          <w:tcPr>
            <w:tcW w:w="511" w:type="dxa"/>
            <w:vMerge/>
            <w:tcBorders>
              <w:left w:val="nil"/>
              <w:right w:val="nil"/>
            </w:tcBorders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  <w:tc>
          <w:tcPr>
            <w:tcW w:w="511" w:type="dxa"/>
            <w:vMerge/>
            <w:tcBorders>
              <w:left w:val="nil"/>
              <w:right w:val="nil"/>
            </w:tcBorders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  <w:tc>
          <w:tcPr>
            <w:tcW w:w="1023" w:type="dxa"/>
            <w:gridSpan w:val="3"/>
            <w:tcBorders>
              <w:top w:val="nil"/>
              <w:left w:val="nil"/>
              <w:right w:val="nil"/>
            </w:tcBorders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  <w:tc>
          <w:tcPr>
            <w:tcW w:w="512" w:type="dxa"/>
            <w:vMerge/>
            <w:tcBorders>
              <w:left w:val="nil"/>
              <w:right w:val="single" w:sz="4" w:space="0" w:color="auto"/>
            </w:tcBorders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  <w:tc>
          <w:tcPr>
            <w:tcW w:w="512" w:type="dxa"/>
            <w:tcBorders>
              <w:left w:val="single" w:sz="4" w:space="0" w:color="auto"/>
            </w:tcBorders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  <w:tc>
          <w:tcPr>
            <w:tcW w:w="512" w:type="dxa"/>
            <w:shd w:val="clear" w:color="auto" w:fill="92D050"/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  <w:tc>
          <w:tcPr>
            <w:tcW w:w="512" w:type="dxa"/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  <w:tc>
          <w:tcPr>
            <w:tcW w:w="512" w:type="dxa"/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  <w:tc>
          <w:tcPr>
            <w:tcW w:w="512" w:type="dxa"/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  <w:tc>
          <w:tcPr>
            <w:tcW w:w="512" w:type="dxa"/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  <w:tc>
          <w:tcPr>
            <w:tcW w:w="512" w:type="dxa"/>
            <w:gridSpan w:val="2"/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  <w:tc>
          <w:tcPr>
            <w:tcW w:w="512" w:type="dxa"/>
            <w:tcBorders>
              <w:top w:val="nil"/>
              <w:bottom w:val="nil"/>
              <w:right w:val="nil"/>
            </w:tcBorders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  <w:tc>
          <w:tcPr>
            <w:tcW w:w="512" w:type="dxa"/>
            <w:vMerge w:val="restart"/>
            <w:tcBorders>
              <w:top w:val="nil"/>
              <w:left w:val="nil"/>
              <w:right w:val="nil"/>
            </w:tcBorders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  <w:tc>
          <w:tcPr>
            <w:tcW w:w="512" w:type="dxa"/>
            <w:vMerge/>
            <w:tcBorders>
              <w:left w:val="nil"/>
              <w:right w:val="nil"/>
            </w:tcBorders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  <w:tc>
          <w:tcPr>
            <w:tcW w:w="10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</w:tr>
      <w:tr w:rsidR="006F2040" w:rsidTr="006F2040">
        <w:tc>
          <w:tcPr>
            <w:tcW w:w="435" w:type="dxa"/>
            <w:tcBorders>
              <w:top w:val="nil"/>
              <w:left w:val="nil"/>
            </w:tcBorders>
            <w:shd w:val="clear" w:color="auto" w:fill="auto"/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511" w:type="dxa"/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  <w:tc>
          <w:tcPr>
            <w:tcW w:w="511" w:type="dxa"/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  <w:tc>
          <w:tcPr>
            <w:tcW w:w="511" w:type="dxa"/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  <w:tc>
          <w:tcPr>
            <w:tcW w:w="511" w:type="dxa"/>
            <w:gridSpan w:val="2"/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  <w:tc>
          <w:tcPr>
            <w:tcW w:w="512" w:type="dxa"/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  <w:tc>
          <w:tcPr>
            <w:tcW w:w="512" w:type="dxa"/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  <w:tc>
          <w:tcPr>
            <w:tcW w:w="512" w:type="dxa"/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  <w:tc>
          <w:tcPr>
            <w:tcW w:w="512" w:type="dxa"/>
            <w:shd w:val="clear" w:color="auto" w:fill="92D050"/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  <w:tc>
          <w:tcPr>
            <w:tcW w:w="512" w:type="dxa"/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  <w:tc>
          <w:tcPr>
            <w:tcW w:w="512" w:type="dxa"/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  <w:tc>
          <w:tcPr>
            <w:tcW w:w="512" w:type="dxa"/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  <w:tc>
          <w:tcPr>
            <w:tcW w:w="1536" w:type="dxa"/>
            <w:gridSpan w:val="4"/>
            <w:tcBorders>
              <w:top w:val="nil"/>
              <w:right w:val="nil"/>
            </w:tcBorders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  <w:tc>
          <w:tcPr>
            <w:tcW w:w="512" w:type="dxa"/>
            <w:vMerge/>
            <w:tcBorders>
              <w:top w:val="nil"/>
              <w:left w:val="nil"/>
              <w:right w:val="nil"/>
            </w:tcBorders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  <w:tc>
          <w:tcPr>
            <w:tcW w:w="512" w:type="dxa"/>
            <w:vMerge/>
            <w:tcBorders>
              <w:left w:val="nil"/>
              <w:right w:val="nil"/>
            </w:tcBorders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  <w:tc>
          <w:tcPr>
            <w:tcW w:w="1024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</w:tr>
      <w:tr w:rsidR="006F2040" w:rsidTr="006F2040">
        <w:trPr>
          <w:gridBefore w:val="1"/>
          <w:wBefore w:w="435" w:type="dxa"/>
        </w:trPr>
        <w:tc>
          <w:tcPr>
            <w:tcW w:w="3068" w:type="dxa"/>
            <w:gridSpan w:val="7"/>
            <w:tcBorders>
              <w:left w:val="nil"/>
              <w:bottom w:val="nil"/>
            </w:tcBorders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                 7</w:t>
            </w:r>
          </w:p>
        </w:tc>
        <w:tc>
          <w:tcPr>
            <w:tcW w:w="512" w:type="dxa"/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  <w:tc>
          <w:tcPr>
            <w:tcW w:w="512" w:type="dxa"/>
            <w:shd w:val="clear" w:color="auto" w:fill="92D050"/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  <w:tc>
          <w:tcPr>
            <w:tcW w:w="512" w:type="dxa"/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  <w:tc>
          <w:tcPr>
            <w:tcW w:w="512" w:type="dxa"/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  <w:tc>
          <w:tcPr>
            <w:tcW w:w="512" w:type="dxa"/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  <w:tc>
          <w:tcPr>
            <w:tcW w:w="525" w:type="dxa"/>
            <w:gridSpan w:val="2"/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  <w:tc>
          <w:tcPr>
            <w:tcW w:w="499" w:type="dxa"/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  <w:tc>
          <w:tcPr>
            <w:tcW w:w="512" w:type="dxa"/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  <w:tc>
          <w:tcPr>
            <w:tcW w:w="512" w:type="dxa"/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  <w:tc>
          <w:tcPr>
            <w:tcW w:w="512" w:type="dxa"/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  <w:tc>
          <w:tcPr>
            <w:tcW w:w="1024" w:type="dxa"/>
            <w:gridSpan w:val="2"/>
            <w:vMerge/>
            <w:tcBorders>
              <w:bottom w:val="nil"/>
              <w:right w:val="nil"/>
            </w:tcBorders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</w:tr>
      <w:tr w:rsidR="006F2040" w:rsidTr="00263A19">
        <w:trPr>
          <w:gridBefore w:val="1"/>
          <w:gridAfter w:val="11"/>
          <w:wBefore w:w="435" w:type="dxa"/>
          <w:wAfter w:w="5120" w:type="dxa"/>
        </w:trPr>
        <w:tc>
          <w:tcPr>
            <w:tcW w:w="511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511" w:type="dxa"/>
            <w:tcBorders>
              <w:left w:val="single" w:sz="4" w:space="0" w:color="auto"/>
            </w:tcBorders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  <w:tc>
          <w:tcPr>
            <w:tcW w:w="511" w:type="dxa"/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  <w:tc>
          <w:tcPr>
            <w:tcW w:w="480" w:type="dxa"/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  <w:tc>
          <w:tcPr>
            <w:tcW w:w="543" w:type="dxa"/>
            <w:gridSpan w:val="2"/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  <w:tc>
          <w:tcPr>
            <w:tcW w:w="512" w:type="dxa"/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  <w:tc>
          <w:tcPr>
            <w:tcW w:w="512" w:type="dxa"/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  <w:tc>
          <w:tcPr>
            <w:tcW w:w="512" w:type="dxa"/>
            <w:shd w:val="clear" w:color="auto" w:fill="92D050"/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</w:tr>
      <w:tr w:rsidR="006F2040" w:rsidTr="00263A19">
        <w:trPr>
          <w:gridBefore w:val="1"/>
          <w:wBefore w:w="435" w:type="dxa"/>
        </w:trPr>
        <w:tc>
          <w:tcPr>
            <w:tcW w:w="511" w:type="dxa"/>
            <w:vMerge/>
            <w:tcBorders>
              <w:left w:val="nil"/>
              <w:right w:val="nil"/>
            </w:tcBorders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  <w:tc>
          <w:tcPr>
            <w:tcW w:w="511" w:type="dxa"/>
            <w:vMerge w:val="restart"/>
            <w:tcBorders>
              <w:left w:val="nil"/>
            </w:tcBorders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  <w:tc>
          <w:tcPr>
            <w:tcW w:w="511" w:type="dxa"/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  <w:tc>
          <w:tcPr>
            <w:tcW w:w="511" w:type="dxa"/>
            <w:gridSpan w:val="2"/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  <w:tc>
          <w:tcPr>
            <w:tcW w:w="512" w:type="dxa"/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  <w:tc>
          <w:tcPr>
            <w:tcW w:w="512" w:type="dxa"/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  <w:tc>
          <w:tcPr>
            <w:tcW w:w="512" w:type="dxa"/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  <w:tc>
          <w:tcPr>
            <w:tcW w:w="512" w:type="dxa"/>
            <w:shd w:val="clear" w:color="auto" w:fill="92D050"/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  <w:tc>
          <w:tcPr>
            <w:tcW w:w="512" w:type="dxa"/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  <w:tc>
          <w:tcPr>
            <w:tcW w:w="4608" w:type="dxa"/>
            <w:gridSpan w:val="10"/>
            <w:tcBorders>
              <w:top w:val="nil"/>
              <w:right w:val="nil"/>
            </w:tcBorders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</w:tr>
      <w:tr w:rsidR="006F2040" w:rsidTr="00263A19">
        <w:trPr>
          <w:gridBefore w:val="1"/>
          <w:wBefore w:w="435" w:type="dxa"/>
        </w:trPr>
        <w:tc>
          <w:tcPr>
            <w:tcW w:w="511" w:type="dxa"/>
            <w:vMerge/>
            <w:tcBorders>
              <w:left w:val="nil"/>
              <w:right w:val="nil"/>
            </w:tcBorders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  <w:tc>
          <w:tcPr>
            <w:tcW w:w="511" w:type="dxa"/>
            <w:vMerge/>
            <w:tcBorders>
              <w:left w:val="nil"/>
              <w:right w:val="nil"/>
            </w:tcBorders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  <w:tc>
          <w:tcPr>
            <w:tcW w:w="1022" w:type="dxa"/>
            <w:gridSpan w:val="3"/>
            <w:vMerge w:val="restart"/>
            <w:tcBorders>
              <w:left w:val="nil"/>
              <w:right w:val="nil"/>
            </w:tcBorders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  <w:tc>
          <w:tcPr>
            <w:tcW w:w="512" w:type="dxa"/>
            <w:vMerge w:val="restart"/>
            <w:tcBorders>
              <w:left w:val="nil"/>
              <w:right w:val="nil"/>
            </w:tcBorders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  <w:p w:rsidR="006F2040" w:rsidRDefault="006F2040" w:rsidP="00641A5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512" w:type="dxa"/>
            <w:tcBorders>
              <w:left w:val="nil"/>
            </w:tcBorders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512" w:type="dxa"/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  <w:tc>
          <w:tcPr>
            <w:tcW w:w="512" w:type="dxa"/>
            <w:shd w:val="clear" w:color="auto" w:fill="92D050"/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  <w:tc>
          <w:tcPr>
            <w:tcW w:w="512" w:type="dxa"/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  <w:tc>
          <w:tcPr>
            <w:tcW w:w="512" w:type="dxa"/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  <w:tc>
          <w:tcPr>
            <w:tcW w:w="512" w:type="dxa"/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  <w:tc>
          <w:tcPr>
            <w:tcW w:w="512" w:type="dxa"/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  <w:tc>
          <w:tcPr>
            <w:tcW w:w="512" w:type="dxa"/>
            <w:gridSpan w:val="2"/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  <w:tc>
          <w:tcPr>
            <w:tcW w:w="512" w:type="dxa"/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  <w:tc>
          <w:tcPr>
            <w:tcW w:w="512" w:type="dxa"/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  <w:tc>
          <w:tcPr>
            <w:tcW w:w="512" w:type="dxa"/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  <w:tc>
          <w:tcPr>
            <w:tcW w:w="512" w:type="dxa"/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  <w:tc>
          <w:tcPr>
            <w:tcW w:w="512" w:type="dxa"/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</w:tr>
      <w:tr w:rsidR="006F2040" w:rsidTr="00263A19">
        <w:trPr>
          <w:gridBefore w:val="1"/>
          <w:wBefore w:w="435" w:type="dxa"/>
        </w:trPr>
        <w:tc>
          <w:tcPr>
            <w:tcW w:w="511" w:type="dxa"/>
            <w:vMerge/>
            <w:tcBorders>
              <w:left w:val="nil"/>
              <w:bottom w:val="nil"/>
              <w:right w:val="nil"/>
            </w:tcBorders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  <w:tc>
          <w:tcPr>
            <w:tcW w:w="511" w:type="dxa"/>
            <w:vMerge/>
            <w:tcBorders>
              <w:left w:val="nil"/>
              <w:bottom w:val="nil"/>
              <w:right w:val="nil"/>
            </w:tcBorders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  <w:tc>
          <w:tcPr>
            <w:tcW w:w="1022" w:type="dxa"/>
            <w:gridSpan w:val="3"/>
            <w:vMerge/>
            <w:tcBorders>
              <w:left w:val="nil"/>
              <w:bottom w:val="nil"/>
              <w:right w:val="nil"/>
            </w:tcBorders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  <w:tc>
          <w:tcPr>
            <w:tcW w:w="512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  <w:tc>
          <w:tcPr>
            <w:tcW w:w="512" w:type="dxa"/>
            <w:tcBorders>
              <w:left w:val="single" w:sz="4" w:space="0" w:color="auto"/>
            </w:tcBorders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  <w:tc>
          <w:tcPr>
            <w:tcW w:w="512" w:type="dxa"/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  <w:tc>
          <w:tcPr>
            <w:tcW w:w="512" w:type="dxa"/>
            <w:shd w:val="clear" w:color="auto" w:fill="92D050"/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  <w:tc>
          <w:tcPr>
            <w:tcW w:w="512" w:type="dxa"/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  <w:tc>
          <w:tcPr>
            <w:tcW w:w="512" w:type="dxa"/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  <w:tc>
          <w:tcPr>
            <w:tcW w:w="512" w:type="dxa"/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  <w:tc>
          <w:tcPr>
            <w:tcW w:w="512" w:type="dxa"/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  <w:tc>
          <w:tcPr>
            <w:tcW w:w="512" w:type="dxa"/>
            <w:gridSpan w:val="2"/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  <w:tc>
          <w:tcPr>
            <w:tcW w:w="2560" w:type="dxa"/>
            <w:gridSpan w:val="5"/>
            <w:tcBorders>
              <w:bottom w:val="nil"/>
              <w:right w:val="nil"/>
            </w:tcBorders>
          </w:tcPr>
          <w:p w:rsidR="006F2040" w:rsidRDefault="006F2040" w:rsidP="00641A5C">
            <w:pPr>
              <w:rPr>
                <w:b/>
                <w:sz w:val="28"/>
                <w:szCs w:val="28"/>
              </w:rPr>
            </w:pPr>
          </w:p>
        </w:tc>
      </w:tr>
    </w:tbl>
    <w:p w:rsidR="00AA4989" w:rsidRDefault="00AA4989" w:rsidP="00641A5C">
      <w:pPr>
        <w:rPr>
          <w:b/>
          <w:sz w:val="28"/>
          <w:szCs w:val="28"/>
        </w:rPr>
      </w:pPr>
    </w:p>
    <w:p w:rsidR="002B2D58" w:rsidRDefault="00102831" w:rsidP="00641A5C">
      <w:pPr>
        <w:rPr>
          <w:b/>
          <w:sz w:val="28"/>
          <w:szCs w:val="28"/>
        </w:rPr>
      </w:pPr>
      <w:r>
        <w:rPr>
          <w:b/>
          <w:sz w:val="28"/>
          <w:szCs w:val="28"/>
        </w:rPr>
        <w:t>Hasło:…………………………………………………………..</w:t>
      </w:r>
    </w:p>
    <w:p w:rsidR="00102831" w:rsidRDefault="00102831" w:rsidP="00641A5C">
      <w:pPr>
        <w:rPr>
          <w:b/>
          <w:sz w:val="28"/>
          <w:szCs w:val="28"/>
        </w:rPr>
      </w:pPr>
    </w:p>
    <w:p w:rsidR="002B2D58" w:rsidRPr="002B2D58" w:rsidRDefault="00372D43" w:rsidP="002B2D58">
      <w:pPr>
        <w:pStyle w:val="Akapitzlist"/>
        <w:numPr>
          <w:ilvl w:val="0"/>
          <w:numId w:val="1"/>
        </w:numPr>
        <w:rPr>
          <w:b/>
          <w:sz w:val="28"/>
          <w:szCs w:val="28"/>
        </w:rPr>
      </w:pPr>
      <w:r>
        <w:rPr>
          <w:sz w:val="28"/>
          <w:szCs w:val="28"/>
        </w:rPr>
        <w:t xml:space="preserve">Inaczej erekcja </w:t>
      </w:r>
      <w:r w:rsidR="002B2D58">
        <w:rPr>
          <w:sz w:val="28"/>
          <w:szCs w:val="28"/>
        </w:rPr>
        <w:t>czyli……….członka</w:t>
      </w:r>
      <w:r>
        <w:rPr>
          <w:sz w:val="28"/>
          <w:szCs w:val="28"/>
        </w:rPr>
        <w:t>.</w:t>
      </w:r>
    </w:p>
    <w:p w:rsidR="002B2D58" w:rsidRPr="002B2D58" w:rsidRDefault="002B2D58" w:rsidP="002B2D58">
      <w:pPr>
        <w:pStyle w:val="Akapitzlist"/>
        <w:numPr>
          <w:ilvl w:val="0"/>
          <w:numId w:val="1"/>
        </w:numPr>
        <w:rPr>
          <w:b/>
          <w:sz w:val="28"/>
          <w:szCs w:val="28"/>
        </w:rPr>
      </w:pPr>
      <w:r>
        <w:rPr>
          <w:sz w:val="28"/>
          <w:szCs w:val="28"/>
        </w:rPr>
        <w:t xml:space="preserve">Nocny </w:t>
      </w:r>
      <w:r w:rsidR="00372D43">
        <w:rPr>
          <w:sz w:val="28"/>
          <w:szCs w:val="28"/>
        </w:rPr>
        <w:t>wytrysk nasienia</w:t>
      </w:r>
      <w:r>
        <w:rPr>
          <w:sz w:val="28"/>
          <w:szCs w:val="28"/>
        </w:rPr>
        <w:t xml:space="preserve"> inaczej zmazy nocne.</w:t>
      </w:r>
    </w:p>
    <w:p w:rsidR="002B2D58" w:rsidRPr="002B2D58" w:rsidRDefault="002B2D58" w:rsidP="002B2D58">
      <w:pPr>
        <w:pStyle w:val="Akapitzlist"/>
        <w:numPr>
          <w:ilvl w:val="0"/>
          <w:numId w:val="1"/>
        </w:numPr>
        <w:rPr>
          <w:b/>
          <w:sz w:val="28"/>
          <w:szCs w:val="28"/>
        </w:rPr>
      </w:pPr>
      <w:r>
        <w:rPr>
          <w:sz w:val="28"/>
          <w:szCs w:val="28"/>
        </w:rPr>
        <w:t>Gruczoły płciowe męskie produkujące hormon testosteron.</w:t>
      </w:r>
    </w:p>
    <w:p w:rsidR="002B2D58" w:rsidRPr="00102831" w:rsidRDefault="002B2D58" w:rsidP="002B2D58">
      <w:pPr>
        <w:pStyle w:val="Akapitzlist"/>
        <w:numPr>
          <w:ilvl w:val="0"/>
          <w:numId w:val="1"/>
        </w:numPr>
        <w:rPr>
          <w:b/>
          <w:sz w:val="28"/>
          <w:szCs w:val="28"/>
        </w:rPr>
      </w:pPr>
      <w:r>
        <w:rPr>
          <w:sz w:val="28"/>
          <w:szCs w:val="28"/>
        </w:rPr>
        <w:t>Inaczej wzwód członka</w:t>
      </w:r>
      <w:r w:rsidR="00102831">
        <w:rPr>
          <w:sz w:val="28"/>
          <w:szCs w:val="28"/>
        </w:rPr>
        <w:t>.</w:t>
      </w:r>
    </w:p>
    <w:p w:rsidR="00102831" w:rsidRPr="00102831" w:rsidRDefault="00102831" w:rsidP="002B2D58">
      <w:pPr>
        <w:pStyle w:val="Akapitzlist"/>
        <w:numPr>
          <w:ilvl w:val="0"/>
          <w:numId w:val="1"/>
        </w:numPr>
        <w:rPr>
          <w:b/>
          <w:sz w:val="28"/>
          <w:szCs w:val="28"/>
        </w:rPr>
      </w:pPr>
      <w:r>
        <w:rPr>
          <w:sz w:val="28"/>
          <w:szCs w:val="28"/>
        </w:rPr>
        <w:t>Męski narząd płciowy inaczej penis.</w:t>
      </w:r>
    </w:p>
    <w:p w:rsidR="00102831" w:rsidRPr="00102831" w:rsidRDefault="00102831" w:rsidP="002B2D58">
      <w:pPr>
        <w:pStyle w:val="Akapitzlist"/>
        <w:numPr>
          <w:ilvl w:val="0"/>
          <w:numId w:val="1"/>
        </w:numPr>
        <w:rPr>
          <w:b/>
          <w:sz w:val="28"/>
          <w:szCs w:val="28"/>
        </w:rPr>
      </w:pPr>
      <w:r>
        <w:rPr>
          <w:sz w:val="28"/>
          <w:szCs w:val="28"/>
        </w:rPr>
        <w:t>Hormon męski produkowany przez jądra.</w:t>
      </w:r>
    </w:p>
    <w:p w:rsidR="00102831" w:rsidRPr="00102831" w:rsidRDefault="00102831" w:rsidP="002B2D58">
      <w:pPr>
        <w:pStyle w:val="Akapitzlist"/>
        <w:numPr>
          <w:ilvl w:val="0"/>
          <w:numId w:val="1"/>
        </w:numPr>
        <w:rPr>
          <w:b/>
          <w:sz w:val="28"/>
          <w:szCs w:val="28"/>
        </w:rPr>
      </w:pPr>
      <w:r>
        <w:rPr>
          <w:sz w:val="28"/>
          <w:szCs w:val="28"/>
        </w:rPr>
        <w:t>Pojawia się w okolicach intymnych, pod pachami.</w:t>
      </w:r>
    </w:p>
    <w:p w:rsidR="00102831" w:rsidRPr="00102831" w:rsidRDefault="00102831" w:rsidP="002B2D58">
      <w:pPr>
        <w:pStyle w:val="Akapitzlist"/>
        <w:numPr>
          <w:ilvl w:val="0"/>
          <w:numId w:val="1"/>
        </w:numPr>
        <w:rPr>
          <w:b/>
          <w:sz w:val="28"/>
          <w:szCs w:val="28"/>
        </w:rPr>
      </w:pPr>
      <w:r>
        <w:rPr>
          <w:sz w:val="28"/>
          <w:szCs w:val="28"/>
        </w:rPr>
        <w:t>Zmiana głosu z dziecięcego na męski.</w:t>
      </w:r>
    </w:p>
    <w:p w:rsidR="00102831" w:rsidRPr="00102831" w:rsidRDefault="00102831" w:rsidP="002B2D58">
      <w:pPr>
        <w:pStyle w:val="Akapitzlist"/>
        <w:numPr>
          <w:ilvl w:val="0"/>
          <w:numId w:val="1"/>
        </w:numPr>
        <w:rPr>
          <w:b/>
          <w:sz w:val="28"/>
          <w:szCs w:val="28"/>
        </w:rPr>
      </w:pPr>
      <w:r>
        <w:rPr>
          <w:sz w:val="28"/>
          <w:szCs w:val="28"/>
        </w:rPr>
        <w:t>Nagły</w:t>
      </w:r>
      <w:r w:rsidR="00372D43">
        <w:rPr>
          <w:sz w:val="28"/>
          <w:szCs w:val="28"/>
        </w:rPr>
        <w:t>,</w:t>
      </w:r>
      <w:r>
        <w:rPr>
          <w:sz w:val="28"/>
          <w:szCs w:val="28"/>
        </w:rPr>
        <w:t xml:space="preserve"> silny ból głowy, połączony z mdłościami, może występować w czasie szybkiego wzrostu.</w:t>
      </w:r>
    </w:p>
    <w:p w:rsidR="00102831" w:rsidRPr="00372D43" w:rsidRDefault="00102831" w:rsidP="002B2D58">
      <w:pPr>
        <w:pStyle w:val="Akapitzlist"/>
        <w:numPr>
          <w:ilvl w:val="0"/>
          <w:numId w:val="1"/>
        </w:numPr>
        <w:rPr>
          <w:b/>
          <w:sz w:val="28"/>
          <w:szCs w:val="28"/>
        </w:rPr>
      </w:pPr>
      <w:r>
        <w:rPr>
          <w:sz w:val="28"/>
          <w:szCs w:val="28"/>
        </w:rPr>
        <w:t xml:space="preserve"> N</w:t>
      </w:r>
      <w:r w:rsidR="00372D43">
        <w:rPr>
          <w:sz w:val="28"/>
          <w:szCs w:val="28"/>
        </w:rPr>
        <w:t>adwrażliwość lub lekka bolesność gruczołów sutkowych.</w:t>
      </w:r>
    </w:p>
    <w:p w:rsidR="00372D43" w:rsidRPr="00372D43" w:rsidRDefault="00372D43" w:rsidP="002B2D58">
      <w:pPr>
        <w:pStyle w:val="Akapitzlist"/>
        <w:numPr>
          <w:ilvl w:val="0"/>
          <w:numId w:val="1"/>
        </w:numPr>
        <w:rPr>
          <w:b/>
          <w:sz w:val="28"/>
          <w:szCs w:val="28"/>
        </w:rPr>
      </w:pPr>
      <w:r>
        <w:rPr>
          <w:sz w:val="28"/>
          <w:szCs w:val="28"/>
        </w:rPr>
        <w:t xml:space="preserve"> Produkowane przez jądra, są oznaką, że chłopiec a właściwie mężczyzna jest płodny.  </w:t>
      </w:r>
    </w:p>
    <w:p w:rsidR="00372D43" w:rsidRDefault="00372D43" w:rsidP="00372D43">
      <w:pPr>
        <w:rPr>
          <w:sz w:val="28"/>
          <w:szCs w:val="28"/>
        </w:rPr>
      </w:pPr>
      <w:r>
        <w:rPr>
          <w:sz w:val="28"/>
          <w:szCs w:val="28"/>
        </w:rPr>
        <w:t xml:space="preserve">Powodzenia </w:t>
      </w:r>
    </w:p>
    <w:p w:rsidR="00372D43" w:rsidRPr="00372D43" w:rsidRDefault="00372D43" w:rsidP="00372D43">
      <w:pPr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Agata Wojtaś</w:t>
      </w:r>
    </w:p>
    <w:sectPr w:rsidR="00372D43" w:rsidRPr="00372D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963E1A"/>
    <w:multiLevelType w:val="hybridMultilevel"/>
    <w:tmpl w:val="9A842D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3258"/>
    <w:rsid w:val="00102831"/>
    <w:rsid w:val="00263A19"/>
    <w:rsid w:val="002B2D58"/>
    <w:rsid w:val="00372D43"/>
    <w:rsid w:val="00641A5C"/>
    <w:rsid w:val="00693258"/>
    <w:rsid w:val="006F2040"/>
    <w:rsid w:val="0078241F"/>
    <w:rsid w:val="00AA4989"/>
    <w:rsid w:val="00BD74F3"/>
    <w:rsid w:val="00D933E4"/>
    <w:rsid w:val="00EB7DCB"/>
    <w:rsid w:val="00FB7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41A5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B7C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7CAF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BD74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2B2D5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41A5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B7C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7CAF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BD74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2B2D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36C38E-5CE7-4515-BAA2-D5824C384A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281</Words>
  <Characters>1692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5</cp:revision>
  <dcterms:created xsi:type="dcterms:W3CDTF">2020-05-24T22:59:00Z</dcterms:created>
  <dcterms:modified xsi:type="dcterms:W3CDTF">2020-05-25T00:54:00Z</dcterms:modified>
</cp:coreProperties>
</file>