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A02" w:rsidRPr="00E86ED0" w:rsidRDefault="008A1943" w:rsidP="00E86ED0">
      <w:pPr>
        <w:pStyle w:val="Tytu"/>
        <w:rPr>
          <w:sz w:val="28"/>
          <w:szCs w:val="28"/>
        </w:rPr>
      </w:pPr>
      <w:r>
        <w:rPr>
          <w:sz w:val="28"/>
          <w:szCs w:val="28"/>
        </w:rPr>
        <w:t>Język angielski klasa 8</w:t>
      </w:r>
      <w:r w:rsidR="0061212C" w:rsidRPr="00E86ED0">
        <w:rPr>
          <w:sz w:val="28"/>
          <w:szCs w:val="28"/>
        </w:rPr>
        <w:t xml:space="preserve"> – nauczyciel Anna Kowalczyk</w:t>
      </w:r>
      <w:r w:rsidR="00035775" w:rsidRPr="00E86ED0">
        <w:rPr>
          <w:sz w:val="28"/>
          <w:szCs w:val="28"/>
        </w:rPr>
        <w:t xml:space="preserve"> </w:t>
      </w:r>
      <w:r w:rsidR="00D816C9" w:rsidRPr="00E86ED0">
        <w:rPr>
          <w:sz w:val="28"/>
          <w:szCs w:val="28"/>
        </w:rPr>
        <w:t>–</w:t>
      </w:r>
      <w:r w:rsidR="00035775" w:rsidRPr="00E86ED0">
        <w:rPr>
          <w:sz w:val="28"/>
          <w:szCs w:val="28"/>
        </w:rPr>
        <w:t xml:space="preserve"> </w:t>
      </w:r>
      <w:r w:rsidR="00646AF4">
        <w:rPr>
          <w:sz w:val="28"/>
          <w:szCs w:val="28"/>
        </w:rPr>
        <w:t>15-19</w:t>
      </w:r>
      <w:r w:rsidR="00A72CEC">
        <w:rPr>
          <w:sz w:val="28"/>
          <w:szCs w:val="28"/>
        </w:rPr>
        <w:t>.06</w:t>
      </w:r>
      <w:r w:rsidR="00D816C9" w:rsidRPr="00E86ED0">
        <w:rPr>
          <w:sz w:val="28"/>
          <w:szCs w:val="28"/>
        </w:rPr>
        <w:t>.2020</w:t>
      </w:r>
    </w:p>
    <w:p w:rsidR="00B80D3D" w:rsidRDefault="00DF4EE2" w:rsidP="005A1F02">
      <w:pPr>
        <w:pStyle w:val="NormalnyWeb"/>
        <w:shd w:val="clear" w:color="auto" w:fill="FFFFFF"/>
      </w:pPr>
      <w:r>
        <w:t>Unit 8</w:t>
      </w:r>
    </w:p>
    <w:p w:rsidR="000A5152" w:rsidRDefault="000A5152" w:rsidP="000A5152">
      <w:pPr>
        <w:pStyle w:val="NormalnyWeb"/>
        <w:shd w:val="clear" w:color="auto" w:fill="FFFFFF"/>
      </w:pPr>
      <w:proofErr w:type="spellStart"/>
      <w:r>
        <w:t>Subject</w:t>
      </w:r>
      <w:proofErr w:type="spellEnd"/>
      <w:r>
        <w:t>:</w:t>
      </w:r>
      <w:r w:rsidRPr="00DF4EE2">
        <w:t xml:space="preserve"> </w:t>
      </w:r>
      <w:r w:rsidRPr="00646AF4">
        <w:t>ZNAJOMOŚĆ FUNKCJI JĘZYKOWYCH</w:t>
      </w:r>
      <w:r>
        <w:t xml:space="preserve"> – reagowanie.</w:t>
      </w:r>
    </w:p>
    <w:p w:rsidR="000A5152" w:rsidRDefault="000A5152" w:rsidP="000A5152">
      <w:pPr>
        <w:pStyle w:val="NormalnyWeb"/>
        <w:shd w:val="clear" w:color="auto" w:fill="FFFFFF"/>
      </w:pPr>
      <w:r>
        <w:t>Celem tej części egzaminu jest przetestowanie, czy potrafisz prawidłowo zareagować w języku obcym w typowych sytuacjach życiowych. Najczęściej znajdziesz tu zadania sprawdzające twoją umiejętność prowadzenia rozmów z kolegami i koleżankami, porozumiewania się w sklepie, restauracji, banku, u lekarza, na lotnisku czy na dworcu kolejowym, wyrażania próśb o pomoc i o poradę, udzielania rad, składania życzeń i gratulacji. Bardzo ważne jest, abyś przygotowując się do egzaminu, na bieżąco utrwalał sposoby uzyskiwania informacji, formy udzielania rad, wyrażania próśb/sugestii, reagowania na prośby i sugestie, pytania o pozwolenie, udzielania pozwolenia, zakazów/nakazów/poleceń.</w:t>
      </w:r>
    </w:p>
    <w:p w:rsidR="000A5152" w:rsidRDefault="000A5152" w:rsidP="000A5152">
      <w:pPr>
        <w:pStyle w:val="NormalnyWeb"/>
        <w:shd w:val="clear" w:color="auto" w:fill="FFFFFF"/>
      </w:pPr>
      <w:r>
        <w:t>Rozwiązując zadania, zwróć również uwagę na stopień formalności wypowiedzi – czy twoja wypowiedź kierowana jest do kolegów/koleżanek, czy do osoby dorosłej, przełożonego, obcego. Utrwal formy grzecznościowe. Podczas zapisywania odpowiedzi zwróć uwagę na pisownię. Odpowiadaj precyzyjnie, jednoznacznie i spójnie. Po wpisaniu odpowiedzi przeczytaj całą wypowiedź i sprawdź, czy komunikat jest jasny i logiczny.</w:t>
      </w:r>
    </w:p>
    <w:p w:rsidR="000A5152" w:rsidRDefault="000A5152" w:rsidP="000A5152">
      <w:pPr>
        <w:pStyle w:val="NormalnyWeb"/>
        <w:shd w:val="clear" w:color="auto" w:fill="FFFFFF"/>
        <w:rPr>
          <w:rFonts w:asciiTheme="minorHAnsi" w:eastAsiaTheme="minorHAnsi" w:hAnsiTheme="minorHAnsi" w:cstheme="minorBidi"/>
          <w:sz w:val="22"/>
          <w:szCs w:val="22"/>
          <w:lang w:eastAsia="en-US"/>
        </w:rPr>
      </w:pPr>
      <w:r>
        <w:rPr>
          <w:rFonts w:asciiTheme="minorHAnsi" w:hAnsiTheme="minorHAnsi" w:cstheme="minorHAnsi"/>
          <w:sz w:val="22"/>
          <w:szCs w:val="22"/>
        </w:rPr>
        <w:t xml:space="preserve"> Zobaczcie lekcje –</w:t>
      </w:r>
      <w:r w:rsidRPr="006D5F52">
        <w:rPr>
          <w:rFonts w:asciiTheme="minorHAnsi" w:eastAsiaTheme="minorHAnsi" w:hAnsiTheme="minorHAnsi" w:cstheme="minorBidi"/>
          <w:sz w:val="22"/>
          <w:szCs w:val="22"/>
          <w:lang w:eastAsia="en-US"/>
        </w:rPr>
        <w:t xml:space="preserve"> </w:t>
      </w:r>
      <w:hyperlink r:id="rId8" w:history="1">
        <w:r w:rsidRPr="006D5F52">
          <w:rPr>
            <w:rFonts w:asciiTheme="minorHAnsi" w:eastAsiaTheme="minorHAnsi" w:hAnsiTheme="minorHAnsi" w:cstheme="minorBidi"/>
            <w:color w:val="0000FF"/>
            <w:sz w:val="22"/>
            <w:szCs w:val="22"/>
            <w:u w:val="single"/>
            <w:lang w:eastAsia="en-US"/>
          </w:rPr>
          <w:t>https://vod.tvp.pl/video/szkola-z-tvp-klasa-8,jezyk-angielski-lekcja-5-08042020,47456336</w:t>
        </w:r>
      </w:hyperlink>
    </w:p>
    <w:p w:rsidR="000A5152" w:rsidRDefault="000A5152" w:rsidP="000A5152">
      <w:pPr>
        <w:pStyle w:val="NormalnyWeb"/>
        <w:shd w:val="clear" w:color="auto" w:fill="FFFFFF"/>
        <w:rPr>
          <w:rFonts w:asciiTheme="minorHAnsi" w:hAnsiTheme="minorHAnsi" w:cstheme="minorHAnsi"/>
          <w:sz w:val="22"/>
          <w:szCs w:val="22"/>
        </w:rPr>
      </w:pPr>
      <w:hyperlink r:id="rId9" w:history="1">
        <w:r w:rsidRPr="006D5F52">
          <w:rPr>
            <w:rFonts w:asciiTheme="minorHAnsi" w:eastAsiaTheme="minorHAnsi" w:hAnsiTheme="minorHAnsi" w:cstheme="minorBidi"/>
            <w:color w:val="0000FF"/>
            <w:sz w:val="22"/>
            <w:szCs w:val="22"/>
            <w:u w:val="single"/>
            <w:lang w:eastAsia="en-US"/>
          </w:rPr>
          <w:t>https://vod.tvp.pl/video/szkola-z-tvp-klasa-8,jezyk-angielski-lekcja-5-17042020,48142097</w:t>
        </w:r>
      </w:hyperlink>
    </w:p>
    <w:p w:rsidR="000A5152" w:rsidRDefault="000A5152" w:rsidP="005A1F02">
      <w:pPr>
        <w:pStyle w:val="NormalnyWeb"/>
        <w:shd w:val="clear" w:color="auto" w:fill="FFFFFF"/>
        <w:rPr>
          <w:rFonts w:asciiTheme="minorHAnsi" w:hAnsiTheme="minorHAnsi" w:cstheme="minorHAnsi"/>
          <w:sz w:val="22"/>
          <w:szCs w:val="22"/>
        </w:rPr>
      </w:pPr>
    </w:p>
    <w:p w:rsidR="000A5152" w:rsidRDefault="000A5152" w:rsidP="005A1F02">
      <w:pPr>
        <w:pStyle w:val="NormalnyWeb"/>
        <w:shd w:val="clear" w:color="auto" w:fill="FFFFFF"/>
        <w:rPr>
          <w:rFonts w:asciiTheme="minorHAnsi" w:hAnsiTheme="minorHAnsi" w:cstheme="minorHAnsi"/>
          <w:sz w:val="22"/>
          <w:szCs w:val="22"/>
        </w:rPr>
      </w:pPr>
    </w:p>
    <w:p w:rsidR="00646AF4" w:rsidRDefault="005A1F02" w:rsidP="005A1F02">
      <w:pPr>
        <w:pStyle w:val="NormalnyWeb"/>
        <w:shd w:val="clear" w:color="auto" w:fill="FFFFFF"/>
        <w:rPr>
          <w:rFonts w:asciiTheme="minorHAnsi" w:hAnsiTheme="minorHAnsi" w:cstheme="minorHAnsi"/>
          <w:sz w:val="22"/>
          <w:szCs w:val="22"/>
        </w:rPr>
      </w:pPr>
      <w:proofErr w:type="spellStart"/>
      <w:r w:rsidRPr="00CD4C07">
        <w:rPr>
          <w:rFonts w:asciiTheme="minorHAnsi" w:hAnsiTheme="minorHAnsi" w:cstheme="minorHAnsi"/>
          <w:sz w:val="22"/>
          <w:szCs w:val="22"/>
        </w:rPr>
        <w:t>Subject</w:t>
      </w:r>
      <w:proofErr w:type="spellEnd"/>
      <w:r w:rsidRPr="00CD4C07">
        <w:rPr>
          <w:rFonts w:asciiTheme="minorHAnsi" w:hAnsiTheme="minorHAnsi" w:cstheme="minorHAnsi"/>
          <w:sz w:val="22"/>
          <w:szCs w:val="22"/>
        </w:rPr>
        <w:t xml:space="preserve">: </w:t>
      </w:r>
      <w:r w:rsidR="00B40B79">
        <w:rPr>
          <w:rFonts w:asciiTheme="minorHAnsi" w:hAnsiTheme="minorHAnsi" w:cstheme="minorHAnsi"/>
          <w:sz w:val="22"/>
          <w:szCs w:val="22"/>
        </w:rPr>
        <w:t xml:space="preserve"> </w:t>
      </w:r>
      <w:proofErr w:type="spellStart"/>
      <w:r w:rsidR="00646AF4" w:rsidRPr="00646AF4">
        <w:rPr>
          <w:rFonts w:asciiTheme="minorHAnsi" w:hAnsiTheme="minorHAnsi" w:cstheme="minorHAnsi"/>
          <w:sz w:val="22"/>
          <w:szCs w:val="22"/>
        </w:rPr>
        <w:t>Grammar</w:t>
      </w:r>
      <w:proofErr w:type="spellEnd"/>
      <w:r w:rsidR="00646AF4" w:rsidRPr="00646AF4">
        <w:rPr>
          <w:rFonts w:asciiTheme="minorHAnsi" w:hAnsiTheme="minorHAnsi" w:cstheme="minorHAnsi"/>
          <w:sz w:val="22"/>
          <w:szCs w:val="22"/>
        </w:rPr>
        <w:t xml:space="preserve">: </w:t>
      </w:r>
      <w:proofErr w:type="spellStart"/>
      <w:r w:rsidR="00646AF4" w:rsidRPr="00646AF4">
        <w:rPr>
          <w:rFonts w:asciiTheme="minorHAnsi" w:hAnsiTheme="minorHAnsi" w:cstheme="minorHAnsi"/>
          <w:sz w:val="22"/>
          <w:szCs w:val="22"/>
        </w:rPr>
        <w:t>Reported</w:t>
      </w:r>
      <w:proofErr w:type="spellEnd"/>
      <w:r w:rsidR="00646AF4" w:rsidRPr="00646AF4">
        <w:rPr>
          <w:rFonts w:asciiTheme="minorHAnsi" w:hAnsiTheme="minorHAnsi" w:cstheme="minorHAnsi"/>
          <w:sz w:val="22"/>
          <w:szCs w:val="22"/>
        </w:rPr>
        <w:t xml:space="preserve"> speech: </w:t>
      </w:r>
      <w:proofErr w:type="spellStart"/>
      <w:r w:rsidR="00646AF4" w:rsidRPr="00646AF4">
        <w:rPr>
          <w:rFonts w:asciiTheme="minorHAnsi" w:hAnsiTheme="minorHAnsi" w:cstheme="minorHAnsi"/>
          <w:sz w:val="22"/>
          <w:szCs w:val="22"/>
        </w:rPr>
        <w:t>statements</w:t>
      </w:r>
      <w:proofErr w:type="spellEnd"/>
      <w:r w:rsidR="00646AF4" w:rsidRPr="00646AF4">
        <w:rPr>
          <w:rFonts w:asciiTheme="minorHAnsi" w:hAnsiTheme="minorHAnsi" w:cstheme="minorHAnsi"/>
          <w:sz w:val="22"/>
          <w:szCs w:val="22"/>
        </w:rPr>
        <w:t xml:space="preserve">, </w:t>
      </w:r>
      <w:proofErr w:type="spellStart"/>
      <w:r w:rsidR="00646AF4" w:rsidRPr="00646AF4">
        <w:rPr>
          <w:rFonts w:asciiTheme="minorHAnsi" w:hAnsiTheme="minorHAnsi" w:cstheme="minorHAnsi"/>
          <w:sz w:val="22"/>
          <w:szCs w:val="22"/>
        </w:rPr>
        <w:t>questions</w:t>
      </w:r>
      <w:proofErr w:type="spellEnd"/>
      <w:r w:rsidR="00646AF4" w:rsidRPr="00646AF4">
        <w:rPr>
          <w:rFonts w:asciiTheme="minorHAnsi" w:hAnsiTheme="minorHAnsi" w:cstheme="minorHAnsi"/>
          <w:sz w:val="22"/>
          <w:szCs w:val="22"/>
        </w:rPr>
        <w:t xml:space="preserve">, </w:t>
      </w:r>
      <w:proofErr w:type="spellStart"/>
      <w:r w:rsidR="00646AF4" w:rsidRPr="00646AF4">
        <w:rPr>
          <w:rFonts w:asciiTheme="minorHAnsi" w:hAnsiTheme="minorHAnsi" w:cstheme="minorHAnsi"/>
          <w:sz w:val="22"/>
          <w:szCs w:val="22"/>
        </w:rPr>
        <w:t>commands</w:t>
      </w:r>
      <w:proofErr w:type="spellEnd"/>
      <w:r w:rsidR="00646AF4" w:rsidRPr="00646AF4">
        <w:rPr>
          <w:rFonts w:asciiTheme="minorHAnsi" w:hAnsiTheme="minorHAnsi" w:cstheme="minorHAnsi"/>
          <w:sz w:val="22"/>
          <w:szCs w:val="22"/>
        </w:rPr>
        <w:t xml:space="preserve"> and  </w:t>
      </w:r>
      <w:proofErr w:type="spellStart"/>
      <w:r w:rsidR="00646AF4" w:rsidRPr="00646AF4">
        <w:rPr>
          <w:rFonts w:asciiTheme="minorHAnsi" w:hAnsiTheme="minorHAnsi" w:cstheme="minorHAnsi"/>
          <w:sz w:val="22"/>
          <w:szCs w:val="22"/>
        </w:rPr>
        <w:t>requests</w:t>
      </w:r>
      <w:proofErr w:type="spellEnd"/>
      <w:r w:rsidR="00646AF4" w:rsidRPr="00646AF4">
        <w:rPr>
          <w:rFonts w:asciiTheme="minorHAnsi" w:hAnsiTheme="minorHAnsi" w:cstheme="minorHAnsi"/>
          <w:sz w:val="22"/>
          <w:szCs w:val="22"/>
        </w:rPr>
        <w:t>.</w:t>
      </w:r>
    </w:p>
    <w:p w:rsidR="00646AF4" w:rsidRPr="00646AF4" w:rsidRDefault="00646AF4" w:rsidP="00646AF4">
      <w:pPr>
        <w:shd w:val="clear" w:color="auto" w:fill="FFFFFF"/>
        <w:spacing w:after="360" w:line="240" w:lineRule="auto"/>
        <w:outlineLvl w:val="0"/>
        <w:rPr>
          <w:rFonts w:eastAsia="Times New Roman" w:cstheme="minorHAnsi"/>
          <w:b/>
          <w:bCs/>
          <w:color w:val="222222"/>
          <w:kern w:val="36"/>
          <w:lang w:eastAsia="pl-PL"/>
        </w:rPr>
      </w:pPr>
      <w:proofErr w:type="spellStart"/>
      <w:r w:rsidRPr="00646AF4">
        <w:rPr>
          <w:rFonts w:eastAsia="Times New Roman" w:cstheme="minorHAnsi"/>
          <w:b/>
          <w:bCs/>
          <w:color w:val="222222"/>
          <w:kern w:val="36"/>
          <w:lang w:eastAsia="pl-PL"/>
        </w:rPr>
        <w:t>Reported</w:t>
      </w:r>
      <w:proofErr w:type="spellEnd"/>
      <w:r w:rsidRPr="00646AF4">
        <w:rPr>
          <w:rFonts w:eastAsia="Times New Roman" w:cstheme="minorHAnsi"/>
          <w:b/>
          <w:bCs/>
          <w:color w:val="222222"/>
          <w:kern w:val="36"/>
          <w:lang w:eastAsia="pl-PL"/>
        </w:rPr>
        <w:t xml:space="preserve"> speech czyli mowa zależna</w:t>
      </w:r>
    </w:p>
    <w:p w:rsidR="00646AF4" w:rsidRPr="00646AF4" w:rsidRDefault="00646AF4" w:rsidP="00646AF4">
      <w:pPr>
        <w:shd w:val="clear" w:color="auto" w:fill="FFFFFF"/>
        <w:spacing w:after="360" w:line="240" w:lineRule="auto"/>
        <w:jc w:val="both"/>
        <w:rPr>
          <w:rFonts w:eastAsia="Times New Roman" w:cstheme="minorHAnsi"/>
          <w:color w:val="222222"/>
          <w:lang w:eastAsia="pl-PL"/>
        </w:rPr>
      </w:pPr>
      <w:proofErr w:type="spellStart"/>
      <w:r w:rsidRPr="00646AF4">
        <w:rPr>
          <w:rFonts w:eastAsia="Times New Roman" w:cstheme="minorHAnsi"/>
          <w:i/>
          <w:iCs/>
          <w:color w:val="222222"/>
          <w:lang w:eastAsia="pl-PL"/>
        </w:rPr>
        <w:t>Reported</w:t>
      </w:r>
      <w:proofErr w:type="spellEnd"/>
      <w:r w:rsidRPr="00646AF4">
        <w:rPr>
          <w:rFonts w:eastAsia="Times New Roman" w:cstheme="minorHAnsi"/>
          <w:i/>
          <w:iCs/>
          <w:color w:val="222222"/>
          <w:lang w:eastAsia="pl-PL"/>
        </w:rPr>
        <w:t xml:space="preserve"> speech</w:t>
      </w:r>
      <w:r w:rsidRPr="00646AF4">
        <w:rPr>
          <w:rFonts w:eastAsia="Times New Roman" w:cstheme="minorHAnsi"/>
          <w:color w:val="222222"/>
          <w:lang w:eastAsia="pl-PL"/>
        </w:rPr>
        <w:t>, czyli mowa zależna to zagadnienie, które wymaga od uczniów przede wszystkim bardzo dobrej znajomości czasów gramatycznych. Do czego potrzebna jest nam mowa zależna? Używa się jej po to, żeby przekazać czyjąś wypowiedź, bez cytowania jej wprost. Najtrudniejsze w mowie zależnej jest tzw. następstwo czasów, bowiem przekazując czyjąś wypowiedź musimy „cofnąć się” o jeden czas gramatyczny.</w:t>
      </w:r>
    </w:p>
    <w:p w:rsidR="00646AF4" w:rsidRPr="00646AF4" w:rsidRDefault="00646AF4" w:rsidP="00646AF4">
      <w:pPr>
        <w:spacing w:after="0" w:line="240" w:lineRule="auto"/>
        <w:rPr>
          <w:rFonts w:eastAsia="Times New Roman" w:cstheme="minorHAnsi"/>
          <w:lang w:eastAsia="pl-PL"/>
        </w:rPr>
      </w:pPr>
      <w:r w:rsidRPr="00646AF4">
        <w:rPr>
          <w:rFonts w:eastAsia="Times New Roman" w:cstheme="minorHAnsi"/>
          <w:lang w:eastAsia="pl-PL"/>
        </w:rPr>
        <w:pict>
          <v:rect id="_x0000_i1025" style="width:0;height:0" o:hralign="left" o:hrstd="t" o:hrnoshade="t" o:hr="t" fillcolor="#222" stroked="f"/>
        </w:pict>
      </w:r>
    </w:p>
    <w:p w:rsidR="00646AF4" w:rsidRPr="00646AF4" w:rsidRDefault="00646AF4" w:rsidP="00646AF4">
      <w:pPr>
        <w:shd w:val="clear" w:color="auto" w:fill="FFFFFF"/>
        <w:spacing w:after="360" w:line="240" w:lineRule="auto"/>
        <w:outlineLvl w:val="1"/>
        <w:rPr>
          <w:rFonts w:eastAsia="Times New Roman" w:cstheme="minorHAnsi"/>
          <w:b/>
          <w:bCs/>
          <w:color w:val="222222"/>
          <w:lang w:eastAsia="pl-PL"/>
        </w:rPr>
      </w:pPr>
      <w:proofErr w:type="spellStart"/>
      <w:r w:rsidRPr="00646AF4">
        <w:rPr>
          <w:rFonts w:eastAsia="Times New Roman" w:cstheme="minorHAnsi"/>
          <w:b/>
          <w:bCs/>
          <w:color w:val="222222"/>
          <w:lang w:eastAsia="pl-PL"/>
        </w:rPr>
        <w:t>Reported</w:t>
      </w:r>
      <w:proofErr w:type="spellEnd"/>
      <w:r w:rsidRPr="00646AF4">
        <w:rPr>
          <w:rFonts w:eastAsia="Times New Roman" w:cstheme="minorHAnsi"/>
          <w:b/>
          <w:bCs/>
          <w:color w:val="222222"/>
          <w:lang w:eastAsia="pl-PL"/>
        </w:rPr>
        <w:t xml:space="preserve"> speech: konstrukcja</w:t>
      </w:r>
    </w:p>
    <w:p w:rsidR="00646AF4" w:rsidRPr="00646AF4" w:rsidRDefault="00646AF4" w:rsidP="00646AF4">
      <w:pPr>
        <w:shd w:val="clear" w:color="auto" w:fill="FFFFFF"/>
        <w:spacing w:after="360" w:line="240" w:lineRule="auto"/>
        <w:jc w:val="both"/>
        <w:rPr>
          <w:rFonts w:eastAsia="Times New Roman" w:cstheme="minorHAnsi"/>
          <w:color w:val="222222"/>
          <w:lang w:eastAsia="pl-PL"/>
        </w:rPr>
      </w:pPr>
      <w:r w:rsidRPr="00646AF4">
        <w:rPr>
          <w:rFonts w:eastAsia="Times New Roman" w:cstheme="minorHAnsi"/>
          <w:color w:val="222222"/>
          <w:lang w:eastAsia="pl-PL"/>
        </w:rPr>
        <w:t>Do stworzenia zdania twierdzącego w mowie zależnej (</w:t>
      </w:r>
      <w:proofErr w:type="spellStart"/>
      <w:r w:rsidRPr="00646AF4">
        <w:rPr>
          <w:rFonts w:eastAsia="Times New Roman" w:cstheme="minorHAnsi"/>
          <w:i/>
          <w:iCs/>
          <w:color w:val="222222"/>
          <w:lang w:eastAsia="pl-PL"/>
        </w:rPr>
        <w:t>reported</w:t>
      </w:r>
      <w:proofErr w:type="spellEnd"/>
      <w:r w:rsidRPr="00646AF4">
        <w:rPr>
          <w:rFonts w:eastAsia="Times New Roman" w:cstheme="minorHAnsi"/>
          <w:i/>
          <w:iCs/>
          <w:color w:val="222222"/>
          <w:lang w:eastAsia="pl-PL"/>
        </w:rPr>
        <w:t xml:space="preserve"> speech)</w:t>
      </w:r>
      <w:r w:rsidRPr="00646AF4">
        <w:rPr>
          <w:rFonts w:eastAsia="Times New Roman" w:cstheme="minorHAnsi"/>
          <w:color w:val="222222"/>
          <w:lang w:eastAsia="pl-PL"/>
        </w:rPr>
        <w:t> potrzebujemy nie tylko następstwa czasów. Ogólnym zamysłem mowy zależnej jest relacjonowanie wypowiedzi innej osoby, a więc zdanie w mowie zależnej musi zaczynać się od czasownika, który pozwoli nam tę wypowiedź zrelacjonować </w:t>
      </w:r>
      <w:r w:rsidRPr="00646AF4">
        <w:rPr>
          <w:rFonts w:eastAsia="Times New Roman" w:cstheme="minorHAnsi"/>
          <w:i/>
          <w:iCs/>
          <w:color w:val="222222"/>
          <w:lang w:eastAsia="pl-PL"/>
        </w:rPr>
        <w:t>(</w:t>
      </w:r>
      <w:proofErr w:type="spellStart"/>
      <w:r w:rsidRPr="00646AF4">
        <w:rPr>
          <w:rFonts w:eastAsia="Times New Roman" w:cstheme="minorHAnsi"/>
          <w:i/>
          <w:iCs/>
          <w:color w:val="222222"/>
          <w:lang w:eastAsia="pl-PL"/>
        </w:rPr>
        <w:t>reporting</w:t>
      </w:r>
      <w:proofErr w:type="spellEnd"/>
      <w:r w:rsidRPr="00646AF4">
        <w:rPr>
          <w:rFonts w:eastAsia="Times New Roman" w:cstheme="minorHAnsi"/>
          <w:i/>
          <w:iCs/>
          <w:color w:val="222222"/>
          <w:lang w:eastAsia="pl-PL"/>
        </w:rPr>
        <w:t xml:space="preserve"> </w:t>
      </w:r>
      <w:proofErr w:type="spellStart"/>
      <w:r w:rsidRPr="00646AF4">
        <w:rPr>
          <w:rFonts w:eastAsia="Times New Roman" w:cstheme="minorHAnsi"/>
          <w:i/>
          <w:iCs/>
          <w:color w:val="222222"/>
          <w:lang w:eastAsia="pl-PL"/>
        </w:rPr>
        <w:t>verb</w:t>
      </w:r>
      <w:proofErr w:type="spellEnd"/>
      <w:r w:rsidRPr="00646AF4">
        <w:rPr>
          <w:rFonts w:eastAsia="Times New Roman" w:cstheme="minorHAnsi"/>
          <w:i/>
          <w:iCs/>
          <w:color w:val="222222"/>
          <w:lang w:eastAsia="pl-PL"/>
        </w:rPr>
        <w:t>)</w:t>
      </w:r>
      <w:r w:rsidRPr="00646AF4">
        <w:rPr>
          <w:rFonts w:eastAsia="Times New Roman" w:cstheme="minorHAnsi"/>
          <w:color w:val="222222"/>
          <w:lang w:eastAsia="pl-PL"/>
        </w:rPr>
        <w:t>.</w:t>
      </w:r>
      <w:bookmarkStart w:id="0" w:name="_GoBack"/>
      <w:bookmarkEnd w:id="0"/>
    </w:p>
    <w:p w:rsidR="00646AF4" w:rsidRPr="00646AF4" w:rsidRDefault="00646AF4" w:rsidP="00646AF4">
      <w:pPr>
        <w:shd w:val="clear" w:color="auto" w:fill="FFFFFF"/>
        <w:spacing w:after="360" w:line="240" w:lineRule="auto"/>
        <w:outlineLvl w:val="4"/>
        <w:rPr>
          <w:rFonts w:ascii="Lato" w:eastAsia="Times New Roman" w:hAnsi="Lato" w:cs="Times New Roman"/>
          <w:b/>
          <w:bCs/>
          <w:color w:val="222222"/>
          <w:sz w:val="27"/>
          <w:szCs w:val="27"/>
          <w:lang w:eastAsia="pl-PL"/>
        </w:rPr>
      </w:pPr>
      <w:r w:rsidRPr="00646AF4">
        <w:rPr>
          <w:rFonts w:ascii="Lato" w:eastAsia="Times New Roman" w:hAnsi="Lato" w:cs="Times New Roman"/>
          <w:b/>
          <w:bCs/>
          <w:color w:val="8CC63F"/>
          <w:sz w:val="27"/>
          <w:szCs w:val="27"/>
          <w:lang w:eastAsia="pl-PL"/>
        </w:rPr>
        <w:lastRenderedPageBreak/>
        <w:t>Osoba</w:t>
      </w:r>
      <w:r w:rsidRPr="00646AF4">
        <w:rPr>
          <w:rFonts w:ascii="Lato" w:eastAsia="Times New Roman" w:hAnsi="Lato" w:cs="Times New Roman"/>
          <w:b/>
          <w:bCs/>
          <w:color w:val="222222"/>
          <w:sz w:val="27"/>
          <w:szCs w:val="27"/>
          <w:lang w:eastAsia="pl-PL"/>
        </w:rPr>
        <w:t> + </w:t>
      </w:r>
      <w:proofErr w:type="spellStart"/>
      <w:r w:rsidRPr="00646AF4">
        <w:rPr>
          <w:rFonts w:ascii="Lato" w:eastAsia="Times New Roman" w:hAnsi="Lato" w:cs="Times New Roman"/>
          <w:b/>
          <w:bCs/>
          <w:color w:val="E58600"/>
          <w:sz w:val="27"/>
          <w:szCs w:val="27"/>
          <w:lang w:eastAsia="pl-PL"/>
        </w:rPr>
        <w:t>reporting</w:t>
      </w:r>
      <w:proofErr w:type="spellEnd"/>
      <w:r w:rsidRPr="00646AF4">
        <w:rPr>
          <w:rFonts w:ascii="Lato" w:eastAsia="Times New Roman" w:hAnsi="Lato" w:cs="Times New Roman"/>
          <w:b/>
          <w:bCs/>
          <w:color w:val="E58600"/>
          <w:sz w:val="27"/>
          <w:szCs w:val="27"/>
          <w:lang w:eastAsia="pl-PL"/>
        </w:rPr>
        <w:t xml:space="preserve"> </w:t>
      </w:r>
      <w:proofErr w:type="spellStart"/>
      <w:r w:rsidRPr="00646AF4">
        <w:rPr>
          <w:rFonts w:ascii="Lato" w:eastAsia="Times New Roman" w:hAnsi="Lato" w:cs="Times New Roman"/>
          <w:b/>
          <w:bCs/>
          <w:color w:val="E58600"/>
          <w:sz w:val="27"/>
          <w:szCs w:val="27"/>
          <w:lang w:eastAsia="pl-PL"/>
        </w:rPr>
        <w:t>verb</w:t>
      </w:r>
      <w:proofErr w:type="spellEnd"/>
      <w:r w:rsidRPr="00646AF4">
        <w:rPr>
          <w:rFonts w:ascii="Lato" w:eastAsia="Times New Roman" w:hAnsi="Lato" w:cs="Times New Roman"/>
          <w:b/>
          <w:bCs/>
          <w:color w:val="222222"/>
          <w:sz w:val="27"/>
          <w:szCs w:val="27"/>
          <w:lang w:eastAsia="pl-PL"/>
        </w:rPr>
        <w:t> + </w:t>
      </w:r>
      <w:proofErr w:type="spellStart"/>
      <w:r w:rsidRPr="00646AF4">
        <w:rPr>
          <w:rFonts w:ascii="Lato" w:eastAsia="Times New Roman" w:hAnsi="Lato" w:cs="Times New Roman"/>
          <w:b/>
          <w:bCs/>
          <w:color w:val="ED3E6F"/>
          <w:sz w:val="27"/>
          <w:szCs w:val="27"/>
          <w:lang w:eastAsia="pl-PL"/>
        </w:rPr>
        <w:t>that</w:t>
      </w:r>
      <w:proofErr w:type="spellEnd"/>
      <w:r w:rsidRPr="00646AF4">
        <w:rPr>
          <w:rFonts w:ascii="Lato" w:eastAsia="Times New Roman" w:hAnsi="Lato" w:cs="Times New Roman"/>
          <w:b/>
          <w:bCs/>
          <w:color w:val="222222"/>
          <w:sz w:val="27"/>
          <w:szCs w:val="27"/>
          <w:lang w:eastAsia="pl-PL"/>
        </w:rPr>
        <w:t> + </w:t>
      </w:r>
      <w:r w:rsidRPr="00646AF4">
        <w:rPr>
          <w:rFonts w:ascii="Lato" w:eastAsia="Times New Roman" w:hAnsi="Lato" w:cs="Times New Roman"/>
          <w:b/>
          <w:bCs/>
          <w:color w:val="8CC63F"/>
          <w:sz w:val="27"/>
          <w:szCs w:val="27"/>
          <w:lang w:eastAsia="pl-PL"/>
        </w:rPr>
        <w:t>osoba</w:t>
      </w:r>
      <w:r w:rsidRPr="00646AF4">
        <w:rPr>
          <w:rFonts w:ascii="Lato" w:eastAsia="Times New Roman" w:hAnsi="Lato" w:cs="Times New Roman"/>
          <w:b/>
          <w:bCs/>
          <w:color w:val="222222"/>
          <w:sz w:val="27"/>
          <w:szCs w:val="27"/>
          <w:lang w:eastAsia="pl-PL"/>
        </w:rPr>
        <w:t> + </w:t>
      </w:r>
      <w:r w:rsidRPr="00646AF4">
        <w:rPr>
          <w:rFonts w:ascii="Lato" w:eastAsia="Times New Roman" w:hAnsi="Lato" w:cs="Times New Roman"/>
          <w:b/>
          <w:bCs/>
          <w:color w:val="A821AF"/>
          <w:sz w:val="27"/>
          <w:szCs w:val="27"/>
          <w:lang w:eastAsia="pl-PL"/>
        </w:rPr>
        <w:t>czasownik o czas do tyłu</w:t>
      </w:r>
      <w:r w:rsidRPr="00646AF4">
        <w:rPr>
          <w:rFonts w:ascii="Lato" w:eastAsia="Times New Roman" w:hAnsi="Lato" w:cs="Times New Roman"/>
          <w:b/>
          <w:bCs/>
          <w:color w:val="222222"/>
          <w:sz w:val="27"/>
          <w:szCs w:val="27"/>
          <w:lang w:eastAsia="pl-PL"/>
        </w:rPr>
        <w:t> + reszta zdania</w:t>
      </w:r>
    </w:p>
    <w:p w:rsidR="00646AF4" w:rsidRDefault="00646AF4" w:rsidP="00646AF4">
      <w:pPr>
        <w:shd w:val="clear" w:color="auto" w:fill="FFFFFF"/>
        <w:spacing w:after="360" w:line="240" w:lineRule="auto"/>
        <w:jc w:val="both"/>
        <w:rPr>
          <w:rFonts w:ascii="Lato" w:eastAsia="Times New Roman" w:hAnsi="Lato" w:cs="Times New Roman"/>
          <w:b/>
          <w:bCs/>
          <w:color w:val="222222"/>
          <w:sz w:val="24"/>
          <w:szCs w:val="24"/>
          <w:lang w:eastAsia="pl-PL"/>
        </w:rPr>
      </w:pPr>
      <w:r w:rsidRPr="00646AF4">
        <w:rPr>
          <w:rFonts w:ascii="Lato" w:eastAsia="Times New Roman" w:hAnsi="Lato" w:cs="Times New Roman"/>
          <w:b/>
          <w:bCs/>
          <w:color w:val="8CC63F"/>
          <w:sz w:val="24"/>
          <w:szCs w:val="24"/>
          <w:lang w:eastAsia="pl-PL"/>
        </w:rPr>
        <w:t>John</w:t>
      </w:r>
      <w:r w:rsidRPr="00646AF4">
        <w:rPr>
          <w:rFonts w:ascii="Lato" w:eastAsia="Times New Roman" w:hAnsi="Lato" w:cs="Times New Roman"/>
          <w:b/>
          <w:bCs/>
          <w:color w:val="222222"/>
          <w:sz w:val="24"/>
          <w:szCs w:val="24"/>
          <w:lang w:eastAsia="pl-PL"/>
        </w:rPr>
        <w:t> </w:t>
      </w:r>
      <w:proofErr w:type="spellStart"/>
      <w:r w:rsidRPr="00646AF4">
        <w:rPr>
          <w:rFonts w:ascii="Lato" w:eastAsia="Times New Roman" w:hAnsi="Lato" w:cs="Times New Roman"/>
          <w:b/>
          <w:bCs/>
          <w:color w:val="E58600"/>
          <w:sz w:val="24"/>
          <w:szCs w:val="24"/>
          <w:lang w:eastAsia="pl-PL"/>
        </w:rPr>
        <w:t>said</w:t>
      </w:r>
      <w:proofErr w:type="spellEnd"/>
      <w:r w:rsidRPr="00646AF4">
        <w:rPr>
          <w:rFonts w:ascii="Lato" w:eastAsia="Times New Roman" w:hAnsi="Lato" w:cs="Times New Roman"/>
          <w:b/>
          <w:bCs/>
          <w:color w:val="222222"/>
          <w:sz w:val="24"/>
          <w:szCs w:val="24"/>
          <w:lang w:eastAsia="pl-PL"/>
        </w:rPr>
        <w:t> </w:t>
      </w:r>
      <w:proofErr w:type="spellStart"/>
      <w:r w:rsidRPr="00646AF4">
        <w:rPr>
          <w:rFonts w:ascii="Lato" w:eastAsia="Times New Roman" w:hAnsi="Lato" w:cs="Times New Roman"/>
          <w:b/>
          <w:bCs/>
          <w:color w:val="ED3E6F"/>
          <w:sz w:val="24"/>
          <w:szCs w:val="24"/>
          <w:lang w:eastAsia="pl-PL"/>
        </w:rPr>
        <w:t>that</w:t>
      </w:r>
      <w:proofErr w:type="spellEnd"/>
      <w:r w:rsidRPr="00646AF4">
        <w:rPr>
          <w:rFonts w:ascii="Lato" w:eastAsia="Times New Roman" w:hAnsi="Lato" w:cs="Times New Roman"/>
          <w:b/>
          <w:bCs/>
          <w:color w:val="222222"/>
          <w:sz w:val="24"/>
          <w:szCs w:val="24"/>
          <w:lang w:eastAsia="pl-PL"/>
        </w:rPr>
        <w:t> </w:t>
      </w:r>
      <w:r w:rsidRPr="00646AF4">
        <w:rPr>
          <w:rFonts w:ascii="Lato" w:eastAsia="Times New Roman" w:hAnsi="Lato" w:cs="Times New Roman"/>
          <w:b/>
          <w:bCs/>
          <w:color w:val="8CC63F"/>
          <w:sz w:val="24"/>
          <w:szCs w:val="24"/>
          <w:lang w:eastAsia="pl-PL"/>
        </w:rPr>
        <w:t>he</w:t>
      </w:r>
      <w:r w:rsidRPr="00646AF4">
        <w:rPr>
          <w:rFonts w:ascii="Lato" w:eastAsia="Times New Roman" w:hAnsi="Lato" w:cs="Times New Roman"/>
          <w:b/>
          <w:bCs/>
          <w:color w:val="222222"/>
          <w:sz w:val="24"/>
          <w:szCs w:val="24"/>
          <w:lang w:eastAsia="pl-PL"/>
        </w:rPr>
        <w:t> </w:t>
      </w:r>
      <w:proofErr w:type="spellStart"/>
      <w:r w:rsidRPr="00646AF4">
        <w:rPr>
          <w:rFonts w:ascii="Lato" w:eastAsia="Times New Roman" w:hAnsi="Lato" w:cs="Times New Roman"/>
          <w:b/>
          <w:bCs/>
          <w:color w:val="A821AF"/>
          <w:sz w:val="24"/>
          <w:szCs w:val="24"/>
          <w:lang w:eastAsia="pl-PL"/>
        </w:rPr>
        <w:t>liked</w:t>
      </w:r>
      <w:proofErr w:type="spellEnd"/>
      <w:r w:rsidRPr="00646AF4">
        <w:rPr>
          <w:rFonts w:ascii="Lato" w:eastAsia="Times New Roman" w:hAnsi="Lato" w:cs="Times New Roman"/>
          <w:b/>
          <w:bCs/>
          <w:color w:val="222222"/>
          <w:sz w:val="24"/>
          <w:szCs w:val="24"/>
          <w:lang w:eastAsia="pl-PL"/>
        </w:rPr>
        <w:t> </w:t>
      </w:r>
      <w:proofErr w:type="spellStart"/>
      <w:r w:rsidRPr="00646AF4">
        <w:rPr>
          <w:rFonts w:ascii="Lato" w:eastAsia="Times New Roman" w:hAnsi="Lato" w:cs="Times New Roman"/>
          <w:b/>
          <w:bCs/>
          <w:color w:val="222222"/>
          <w:sz w:val="24"/>
          <w:szCs w:val="24"/>
          <w:lang w:eastAsia="pl-PL"/>
        </w:rPr>
        <w:t>summertime</w:t>
      </w:r>
      <w:proofErr w:type="spellEnd"/>
      <w:r w:rsidRPr="00646AF4">
        <w:rPr>
          <w:rFonts w:ascii="Lato" w:eastAsia="Times New Roman" w:hAnsi="Lato" w:cs="Times New Roman"/>
          <w:b/>
          <w:bCs/>
          <w:color w:val="222222"/>
          <w:sz w:val="24"/>
          <w:szCs w:val="24"/>
          <w:lang w:eastAsia="pl-PL"/>
        </w:rPr>
        <w:t>.</w:t>
      </w:r>
    </w:p>
    <w:p w:rsidR="006D5F52" w:rsidRPr="00646AF4" w:rsidRDefault="006D5F52" w:rsidP="00646AF4">
      <w:pPr>
        <w:shd w:val="clear" w:color="auto" w:fill="FFFFFF"/>
        <w:spacing w:after="360" w:line="240" w:lineRule="auto"/>
        <w:jc w:val="both"/>
        <w:rPr>
          <w:rFonts w:ascii="Lato" w:eastAsia="Times New Roman" w:hAnsi="Lato" w:cs="Times New Roman"/>
          <w:color w:val="222222"/>
          <w:sz w:val="24"/>
          <w:szCs w:val="24"/>
          <w:lang w:eastAsia="pl-PL"/>
        </w:rPr>
      </w:pPr>
      <w:r>
        <w:rPr>
          <w:rFonts w:ascii="Lato" w:eastAsia="Times New Roman" w:hAnsi="Lato" w:cs="Times New Roman"/>
          <w:b/>
          <w:bCs/>
          <w:color w:val="222222"/>
          <w:sz w:val="24"/>
          <w:szCs w:val="24"/>
          <w:lang w:eastAsia="pl-PL"/>
        </w:rPr>
        <w:t>Zobacz lekcję:</w:t>
      </w:r>
      <w:r w:rsidRPr="006D5F52">
        <w:t xml:space="preserve"> </w:t>
      </w:r>
      <w:hyperlink r:id="rId10" w:history="1">
        <w:r w:rsidRPr="006D5F52">
          <w:rPr>
            <w:color w:val="0000FF"/>
            <w:u w:val="single"/>
          </w:rPr>
          <w:t>https://www.youtube.com/watch?v=wM0zwX_GEF8</w:t>
        </w:r>
      </w:hyperlink>
    </w:p>
    <w:p w:rsidR="00646AF4" w:rsidRDefault="00646AF4" w:rsidP="005A1F02">
      <w:pPr>
        <w:pStyle w:val="NormalnyWeb"/>
        <w:shd w:val="clear" w:color="auto" w:fill="FFFFFF"/>
        <w:rPr>
          <w:rFonts w:asciiTheme="minorHAnsi" w:hAnsiTheme="minorHAnsi" w:cstheme="minorHAnsi"/>
          <w:sz w:val="22"/>
          <w:szCs w:val="22"/>
        </w:rPr>
      </w:pPr>
    </w:p>
    <w:p w:rsidR="005A1F02" w:rsidRPr="00CD4C07" w:rsidRDefault="0039756C" w:rsidP="008A1943">
      <w:pPr>
        <w:pStyle w:val="NormalnyWeb"/>
        <w:shd w:val="clear" w:color="auto" w:fill="FFFFFF"/>
        <w:rPr>
          <w:rFonts w:asciiTheme="minorHAnsi" w:hAnsiTheme="minorHAnsi" w:cstheme="minorHAnsi"/>
          <w:sz w:val="22"/>
          <w:szCs w:val="22"/>
        </w:rPr>
      </w:pPr>
      <w:r w:rsidRPr="00CD4C07">
        <w:rPr>
          <w:rFonts w:asciiTheme="minorHAnsi" w:hAnsiTheme="minorHAnsi" w:cstheme="minorHAnsi"/>
          <w:sz w:val="22"/>
          <w:szCs w:val="22"/>
        </w:rPr>
        <w:t xml:space="preserve">Dawid , Maks, Jarek, Sebastian , Szymon </w:t>
      </w:r>
      <w:r w:rsidR="00ED1F16" w:rsidRPr="00CD4C07">
        <w:rPr>
          <w:rFonts w:asciiTheme="minorHAnsi" w:hAnsiTheme="minorHAnsi" w:cstheme="minorHAnsi"/>
          <w:sz w:val="22"/>
          <w:szCs w:val="22"/>
        </w:rPr>
        <w:t xml:space="preserve">proszę </w:t>
      </w:r>
      <w:r w:rsidR="006D5F52">
        <w:rPr>
          <w:rFonts w:asciiTheme="minorHAnsi" w:hAnsiTheme="minorHAnsi" w:cstheme="minorHAnsi"/>
          <w:sz w:val="22"/>
          <w:szCs w:val="22"/>
        </w:rPr>
        <w:t xml:space="preserve"> zobaczcie lekcje.</w:t>
      </w:r>
    </w:p>
    <w:p w:rsidR="000C4D7B" w:rsidRPr="005E26F6" w:rsidRDefault="000C4D7B" w:rsidP="005E26F6">
      <w:pPr>
        <w:pStyle w:val="NormalnyWeb"/>
        <w:shd w:val="clear" w:color="auto" w:fill="FFFFFF"/>
        <w:rPr>
          <w:rFonts w:asciiTheme="minorHAnsi" w:hAnsiTheme="minorHAnsi" w:cstheme="minorHAnsi"/>
          <w:b/>
          <w:sz w:val="22"/>
          <w:szCs w:val="22"/>
          <w:u w:val="single"/>
        </w:rPr>
      </w:pPr>
      <w:r w:rsidRPr="00CD4C07">
        <w:rPr>
          <w:rFonts w:asciiTheme="minorHAnsi" w:hAnsiTheme="minorHAnsi" w:cstheme="minorHAnsi"/>
          <w:sz w:val="22"/>
          <w:szCs w:val="22"/>
        </w:rPr>
        <w:t>Proszę pamiętaj o podpisaniu wykonanej pracy : imię + nazwisko + klasa</w:t>
      </w:r>
      <w:r w:rsidR="00B602D5" w:rsidRPr="00CD4C07">
        <w:rPr>
          <w:rFonts w:asciiTheme="minorHAnsi" w:hAnsiTheme="minorHAnsi" w:cstheme="minorHAnsi"/>
          <w:sz w:val="22"/>
          <w:szCs w:val="22"/>
        </w:rPr>
        <w:t xml:space="preserve"> + data pracy</w:t>
      </w:r>
      <w:r w:rsidR="00D00601" w:rsidRPr="00CD4C07">
        <w:rPr>
          <w:rFonts w:asciiTheme="minorHAnsi" w:hAnsiTheme="minorHAnsi" w:cstheme="minorHAnsi"/>
          <w:b/>
          <w:sz w:val="22"/>
          <w:szCs w:val="22"/>
          <w:u w:val="single"/>
        </w:rPr>
        <w:t xml:space="preserve"> . Praca ma być obowiązkowo podpisana !</w:t>
      </w:r>
      <w:r w:rsidR="005E26F6">
        <w:rPr>
          <w:rFonts w:asciiTheme="minorHAnsi" w:hAnsiTheme="minorHAnsi" w:cstheme="minorHAnsi"/>
          <w:b/>
          <w:sz w:val="22"/>
          <w:szCs w:val="22"/>
          <w:u w:val="single"/>
        </w:rPr>
        <w:t xml:space="preserve"> </w:t>
      </w:r>
      <w:r>
        <w:t>Powodzenia!</w:t>
      </w:r>
    </w:p>
    <w:sectPr w:rsidR="000C4D7B" w:rsidRPr="005E26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B5C" w:rsidRDefault="002B2B5C" w:rsidP="00D816C9">
      <w:pPr>
        <w:spacing w:after="0" w:line="240" w:lineRule="auto"/>
      </w:pPr>
      <w:r>
        <w:separator/>
      </w:r>
    </w:p>
  </w:endnote>
  <w:endnote w:type="continuationSeparator" w:id="0">
    <w:p w:rsidR="002B2B5C" w:rsidRDefault="002B2B5C" w:rsidP="00D8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B5C" w:rsidRDefault="002B2B5C" w:rsidP="00D816C9">
      <w:pPr>
        <w:spacing w:after="0" w:line="240" w:lineRule="auto"/>
      </w:pPr>
      <w:r>
        <w:separator/>
      </w:r>
    </w:p>
  </w:footnote>
  <w:footnote w:type="continuationSeparator" w:id="0">
    <w:p w:rsidR="002B2B5C" w:rsidRDefault="002B2B5C" w:rsidP="00D81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03C3"/>
    <w:multiLevelType w:val="multilevel"/>
    <w:tmpl w:val="D868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C5961"/>
    <w:multiLevelType w:val="multilevel"/>
    <w:tmpl w:val="339A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57D2F"/>
    <w:multiLevelType w:val="multilevel"/>
    <w:tmpl w:val="9126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8C4EBA"/>
    <w:multiLevelType w:val="multilevel"/>
    <w:tmpl w:val="089E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943496"/>
    <w:multiLevelType w:val="multilevel"/>
    <w:tmpl w:val="1F1A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2742DB"/>
    <w:multiLevelType w:val="multilevel"/>
    <w:tmpl w:val="3146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605376"/>
    <w:multiLevelType w:val="multilevel"/>
    <w:tmpl w:val="2BA8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2C"/>
    <w:rsid w:val="00021EC9"/>
    <w:rsid w:val="000221E0"/>
    <w:rsid w:val="00035775"/>
    <w:rsid w:val="00045018"/>
    <w:rsid w:val="00052440"/>
    <w:rsid w:val="000A5152"/>
    <w:rsid w:val="000C4D7B"/>
    <w:rsid w:val="000F0DB1"/>
    <w:rsid w:val="00124D3D"/>
    <w:rsid w:val="0012659A"/>
    <w:rsid w:val="00130F5D"/>
    <w:rsid w:val="00140C7B"/>
    <w:rsid w:val="00143798"/>
    <w:rsid w:val="0014514F"/>
    <w:rsid w:val="001750DE"/>
    <w:rsid w:val="001A038E"/>
    <w:rsid w:val="001B27EA"/>
    <w:rsid w:val="001D3502"/>
    <w:rsid w:val="00214774"/>
    <w:rsid w:val="002211BF"/>
    <w:rsid w:val="00280A16"/>
    <w:rsid w:val="0028610D"/>
    <w:rsid w:val="002A76C6"/>
    <w:rsid w:val="002B2B5C"/>
    <w:rsid w:val="002B7B62"/>
    <w:rsid w:val="002D7C90"/>
    <w:rsid w:val="002F5ED6"/>
    <w:rsid w:val="003426D8"/>
    <w:rsid w:val="00371BD1"/>
    <w:rsid w:val="00376D6B"/>
    <w:rsid w:val="0038666C"/>
    <w:rsid w:val="0039756C"/>
    <w:rsid w:val="003A609E"/>
    <w:rsid w:val="00401B2A"/>
    <w:rsid w:val="00411424"/>
    <w:rsid w:val="0041787F"/>
    <w:rsid w:val="004934CD"/>
    <w:rsid w:val="00495EE7"/>
    <w:rsid w:val="004D74A9"/>
    <w:rsid w:val="005407E8"/>
    <w:rsid w:val="00545E0D"/>
    <w:rsid w:val="005662B8"/>
    <w:rsid w:val="005A1F02"/>
    <w:rsid w:val="005E26F6"/>
    <w:rsid w:val="005E52BD"/>
    <w:rsid w:val="0061212C"/>
    <w:rsid w:val="00646AF4"/>
    <w:rsid w:val="00661DFC"/>
    <w:rsid w:val="0066531D"/>
    <w:rsid w:val="00683676"/>
    <w:rsid w:val="006B42DA"/>
    <w:rsid w:val="006D5F52"/>
    <w:rsid w:val="00704DF6"/>
    <w:rsid w:val="00707968"/>
    <w:rsid w:val="007A2F29"/>
    <w:rsid w:val="007A5453"/>
    <w:rsid w:val="0086524C"/>
    <w:rsid w:val="00874865"/>
    <w:rsid w:val="008A1943"/>
    <w:rsid w:val="00907885"/>
    <w:rsid w:val="009369BC"/>
    <w:rsid w:val="0097067A"/>
    <w:rsid w:val="00980269"/>
    <w:rsid w:val="00993D4F"/>
    <w:rsid w:val="009A5B7E"/>
    <w:rsid w:val="009F32B5"/>
    <w:rsid w:val="00A03E35"/>
    <w:rsid w:val="00A57E26"/>
    <w:rsid w:val="00A72CEC"/>
    <w:rsid w:val="00B03E79"/>
    <w:rsid w:val="00B355AF"/>
    <w:rsid w:val="00B40B79"/>
    <w:rsid w:val="00B602D5"/>
    <w:rsid w:val="00B60634"/>
    <w:rsid w:val="00B80D3D"/>
    <w:rsid w:val="00BA43A2"/>
    <w:rsid w:val="00BD0E2C"/>
    <w:rsid w:val="00BE5767"/>
    <w:rsid w:val="00BE7991"/>
    <w:rsid w:val="00C101E5"/>
    <w:rsid w:val="00C13D25"/>
    <w:rsid w:val="00C44A02"/>
    <w:rsid w:val="00C627D8"/>
    <w:rsid w:val="00C634B5"/>
    <w:rsid w:val="00C65B43"/>
    <w:rsid w:val="00C93090"/>
    <w:rsid w:val="00CA0D43"/>
    <w:rsid w:val="00CA36A0"/>
    <w:rsid w:val="00CD3B0E"/>
    <w:rsid w:val="00CD4C07"/>
    <w:rsid w:val="00CF62C6"/>
    <w:rsid w:val="00D00601"/>
    <w:rsid w:val="00D26505"/>
    <w:rsid w:val="00D66470"/>
    <w:rsid w:val="00D80D5D"/>
    <w:rsid w:val="00D816C9"/>
    <w:rsid w:val="00DB2BC9"/>
    <w:rsid w:val="00DF4EE2"/>
    <w:rsid w:val="00E85716"/>
    <w:rsid w:val="00E86ED0"/>
    <w:rsid w:val="00ED1F16"/>
    <w:rsid w:val="00EE476E"/>
    <w:rsid w:val="00EF7B02"/>
    <w:rsid w:val="00F0478F"/>
    <w:rsid w:val="00F152BE"/>
    <w:rsid w:val="00F62ABB"/>
    <w:rsid w:val="00F97F76"/>
    <w:rsid w:val="00FC4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C65B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212C"/>
    <w:rPr>
      <w:color w:val="0000FF"/>
      <w:u w:val="single"/>
    </w:rPr>
  </w:style>
  <w:style w:type="table" w:styleId="Tabela-Siatka">
    <w:name w:val="Table Grid"/>
    <w:basedOn w:val="Standardowy"/>
    <w:uiPriority w:val="59"/>
    <w:rsid w:val="00CA0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4D74A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D74A9"/>
    <w:rPr>
      <w:b/>
      <w:bCs/>
    </w:rPr>
  </w:style>
  <w:style w:type="paragraph" w:styleId="Tekstdymka">
    <w:name w:val="Balloon Text"/>
    <w:basedOn w:val="Normalny"/>
    <w:link w:val="TekstdymkaZnak"/>
    <w:uiPriority w:val="99"/>
    <w:semiHidden/>
    <w:unhideWhenUsed/>
    <w:rsid w:val="00D664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470"/>
    <w:rPr>
      <w:rFonts w:ascii="Tahoma" w:hAnsi="Tahoma" w:cs="Tahoma"/>
      <w:sz w:val="16"/>
      <w:szCs w:val="16"/>
    </w:rPr>
  </w:style>
  <w:style w:type="paragraph" w:styleId="Nagwek">
    <w:name w:val="header"/>
    <w:basedOn w:val="Normalny"/>
    <w:link w:val="NagwekZnak"/>
    <w:uiPriority w:val="99"/>
    <w:unhideWhenUsed/>
    <w:rsid w:val="00D816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16C9"/>
  </w:style>
  <w:style w:type="paragraph" w:styleId="Stopka">
    <w:name w:val="footer"/>
    <w:basedOn w:val="Normalny"/>
    <w:link w:val="StopkaZnak"/>
    <w:uiPriority w:val="99"/>
    <w:unhideWhenUsed/>
    <w:rsid w:val="00D816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16C9"/>
  </w:style>
  <w:style w:type="paragraph" w:styleId="Legenda">
    <w:name w:val="caption"/>
    <w:basedOn w:val="Normalny"/>
    <w:next w:val="Normalny"/>
    <w:uiPriority w:val="35"/>
    <w:unhideWhenUsed/>
    <w:qFormat/>
    <w:rsid w:val="0086524C"/>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E86E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86ED0"/>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3A609E"/>
    <w:rPr>
      <w:i/>
      <w:iCs/>
    </w:rPr>
  </w:style>
  <w:style w:type="character" w:customStyle="1" w:styleId="Nagwek2Znak">
    <w:name w:val="Nagłówek 2 Znak"/>
    <w:basedOn w:val="Domylnaczcionkaakapitu"/>
    <w:link w:val="Nagwek2"/>
    <w:uiPriority w:val="9"/>
    <w:semiHidden/>
    <w:rsid w:val="00C65B4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C65B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212C"/>
    <w:rPr>
      <w:color w:val="0000FF"/>
      <w:u w:val="single"/>
    </w:rPr>
  </w:style>
  <w:style w:type="table" w:styleId="Tabela-Siatka">
    <w:name w:val="Table Grid"/>
    <w:basedOn w:val="Standardowy"/>
    <w:uiPriority w:val="59"/>
    <w:rsid w:val="00CA0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4D74A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D74A9"/>
    <w:rPr>
      <w:b/>
      <w:bCs/>
    </w:rPr>
  </w:style>
  <w:style w:type="paragraph" w:styleId="Tekstdymka">
    <w:name w:val="Balloon Text"/>
    <w:basedOn w:val="Normalny"/>
    <w:link w:val="TekstdymkaZnak"/>
    <w:uiPriority w:val="99"/>
    <w:semiHidden/>
    <w:unhideWhenUsed/>
    <w:rsid w:val="00D664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470"/>
    <w:rPr>
      <w:rFonts w:ascii="Tahoma" w:hAnsi="Tahoma" w:cs="Tahoma"/>
      <w:sz w:val="16"/>
      <w:szCs w:val="16"/>
    </w:rPr>
  </w:style>
  <w:style w:type="paragraph" w:styleId="Nagwek">
    <w:name w:val="header"/>
    <w:basedOn w:val="Normalny"/>
    <w:link w:val="NagwekZnak"/>
    <w:uiPriority w:val="99"/>
    <w:unhideWhenUsed/>
    <w:rsid w:val="00D816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16C9"/>
  </w:style>
  <w:style w:type="paragraph" w:styleId="Stopka">
    <w:name w:val="footer"/>
    <w:basedOn w:val="Normalny"/>
    <w:link w:val="StopkaZnak"/>
    <w:uiPriority w:val="99"/>
    <w:unhideWhenUsed/>
    <w:rsid w:val="00D816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16C9"/>
  </w:style>
  <w:style w:type="paragraph" w:styleId="Legenda">
    <w:name w:val="caption"/>
    <w:basedOn w:val="Normalny"/>
    <w:next w:val="Normalny"/>
    <w:uiPriority w:val="35"/>
    <w:unhideWhenUsed/>
    <w:qFormat/>
    <w:rsid w:val="0086524C"/>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E86E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86ED0"/>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3A609E"/>
    <w:rPr>
      <w:i/>
      <w:iCs/>
    </w:rPr>
  </w:style>
  <w:style w:type="character" w:customStyle="1" w:styleId="Nagwek2Znak">
    <w:name w:val="Nagłówek 2 Znak"/>
    <w:basedOn w:val="Domylnaczcionkaakapitu"/>
    <w:link w:val="Nagwek2"/>
    <w:uiPriority w:val="9"/>
    <w:semiHidden/>
    <w:rsid w:val="00C65B4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82105">
      <w:bodyDiv w:val="1"/>
      <w:marLeft w:val="0"/>
      <w:marRight w:val="0"/>
      <w:marTop w:val="0"/>
      <w:marBottom w:val="0"/>
      <w:divBdr>
        <w:top w:val="none" w:sz="0" w:space="0" w:color="auto"/>
        <w:left w:val="none" w:sz="0" w:space="0" w:color="auto"/>
        <w:bottom w:val="none" w:sz="0" w:space="0" w:color="auto"/>
        <w:right w:val="none" w:sz="0" w:space="0" w:color="auto"/>
      </w:divBdr>
    </w:div>
    <w:div w:id="327826967">
      <w:bodyDiv w:val="1"/>
      <w:marLeft w:val="0"/>
      <w:marRight w:val="0"/>
      <w:marTop w:val="0"/>
      <w:marBottom w:val="0"/>
      <w:divBdr>
        <w:top w:val="none" w:sz="0" w:space="0" w:color="auto"/>
        <w:left w:val="none" w:sz="0" w:space="0" w:color="auto"/>
        <w:bottom w:val="none" w:sz="0" w:space="0" w:color="auto"/>
        <w:right w:val="none" w:sz="0" w:space="0" w:color="auto"/>
      </w:divBdr>
    </w:div>
    <w:div w:id="429737586">
      <w:bodyDiv w:val="1"/>
      <w:marLeft w:val="0"/>
      <w:marRight w:val="0"/>
      <w:marTop w:val="0"/>
      <w:marBottom w:val="0"/>
      <w:divBdr>
        <w:top w:val="none" w:sz="0" w:space="0" w:color="auto"/>
        <w:left w:val="none" w:sz="0" w:space="0" w:color="auto"/>
        <w:bottom w:val="none" w:sz="0" w:space="0" w:color="auto"/>
        <w:right w:val="none" w:sz="0" w:space="0" w:color="auto"/>
      </w:divBdr>
    </w:div>
    <w:div w:id="533809477">
      <w:bodyDiv w:val="1"/>
      <w:marLeft w:val="0"/>
      <w:marRight w:val="0"/>
      <w:marTop w:val="0"/>
      <w:marBottom w:val="0"/>
      <w:divBdr>
        <w:top w:val="none" w:sz="0" w:space="0" w:color="auto"/>
        <w:left w:val="none" w:sz="0" w:space="0" w:color="auto"/>
        <w:bottom w:val="none" w:sz="0" w:space="0" w:color="auto"/>
        <w:right w:val="none" w:sz="0" w:space="0" w:color="auto"/>
      </w:divBdr>
    </w:div>
    <w:div w:id="671954198">
      <w:bodyDiv w:val="1"/>
      <w:marLeft w:val="0"/>
      <w:marRight w:val="0"/>
      <w:marTop w:val="0"/>
      <w:marBottom w:val="0"/>
      <w:divBdr>
        <w:top w:val="none" w:sz="0" w:space="0" w:color="auto"/>
        <w:left w:val="none" w:sz="0" w:space="0" w:color="auto"/>
        <w:bottom w:val="none" w:sz="0" w:space="0" w:color="auto"/>
        <w:right w:val="none" w:sz="0" w:space="0" w:color="auto"/>
      </w:divBdr>
    </w:div>
    <w:div w:id="828596663">
      <w:bodyDiv w:val="1"/>
      <w:marLeft w:val="0"/>
      <w:marRight w:val="0"/>
      <w:marTop w:val="0"/>
      <w:marBottom w:val="0"/>
      <w:divBdr>
        <w:top w:val="none" w:sz="0" w:space="0" w:color="auto"/>
        <w:left w:val="none" w:sz="0" w:space="0" w:color="auto"/>
        <w:bottom w:val="none" w:sz="0" w:space="0" w:color="auto"/>
        <w:right w:val="none" w:sz="0" w:space="0" w:color="auto"/>
      </w:divBdr>
    </w:div>
    <w:div w:id="982075669">
      <w:bodyDiv w:val="1"/>
      <w:marLeft w:val="0"/>
      <w:marRight w:val="0"/>
      <w:marTop w:val="0"/>
      <w:marBottom w:val="0"/>
      <w:divBdr>
        <w:top w:val="none" w:sz="0" w:space="0" w:color="auto"/>
        <w:left w:val="none" w:sz="0" w:space="0" w:color="auto"/>
        <w:bottom w:val="none" w:sz="0" w:space="0" w:color="auto"/>
        <w:right w:val="none" w:sz="0" w:space="0" w:color="auto"/>
      </w:divBdr>
      <w:divsChild>
        <w:div w:id="1810631415">
          <w:marLeft w:val="0"/>
          <w:marRight w:val="0"/>
          <w:marTop w:val="0"/>
          <w:marBottom w:val="300"/>
          <w:divBdr>
            <w:top w:val="none" w:sz="0" w:space="0" w:color="auto"/>
            <w:left w:val="none" w:sz="0" w:space="0" w:color="auto"/>
            <w:bottom w:val="none" w:sz="0" w:space="0" w:color="auto"/>
            <w:right w:val="none" w:sz="0" w:space="0" w:color="auto"/>
          </w:divBdr>
        </w:div>
      </w:divsChild>
    </w:div>
    <w:div w:id="1051727199">
      <w:bodyDiv w:val="1"/>
      <w:marLeft w:val="0"/>
      <w:marRight w:val="0"/>
      <w:marTop w:val="0"/>
      <w:marBottom w:val="0"/>
      <w:divBdr>
        <w:top w:val="none" w:sz="0" w:space="0" w:color="auto"/>
        <w:left w:val="none" w:sz="0" w:space="0" w:color="auto"/>
        <w:bottom w:val="none" w:sz="0" w:space="0" w:color="auto"/>
        <w:right w:val="none" w:sz="0" w:space="0" w:color="auto"/>
      </w:divBdr>
    </w:div>
    <w:div w:id="1264608655">
      <w:bodyDiv w:val="1"/>
      <w:marLeft w:val="0"/>
      <w:marRight w:val="0"/>
      <w:marTop w:val="0"/>
      <w:marBottom w:val="0"/>
      <w:divBdr>
        <w:top w:val="none" w:sz="0" w:space="0" w:color="auto"/>
        <w:left w:val="none" w:sz="0" w:space="0" w:color="auto"/>
        <w:bottom w:val="none" w:sz="0" w:space="0" w:color="auto"/>
        <w:right w:val="none" w:sz="0" w:space="0" w:color="auto"/>
      </w:divBdr>
    </w:div>
    <w:div w:id="1300577697">
      <w:bodyDiv w:val="1"/>
      <w:marLeft w:val="0"/>
      <w:marRight w:val="0"/>
      <w:marTop w:val="0"/>
      <w:marBottom w:val="0"/>
      <w:divBdr>
        <w:top w:val="none" w:sz="0" w:space="0" w:color="auto"/>
        <w:left w:val="none" w:sz="0" w:space="0" w:color="auto"/>
        <w:bottom w:val="none" w:sz="0" w:space="0" w:color="auto"/>
        <w:right w:val="none" w:sz="0" w:space="0" w:color="auto"/>
      </w:divBdr>
    </w:div>
    <w:div w:id="1743480980">
      <w:bodyDiv w:val="1"/>
      <w:marLeft w:val="0"/>
      <w:marRight w:val="0"/>
      <w:marTop w:val="0"/>
      <w:marBottom w:val="0"/>
      <w:divBdr>
        <w:top w:val="none" w:sz="0" w:space="0" w:color="auto"/>
        <w:left w:val="none" w:sz="0" w:space="0" w:color="auto"/>
        <w:bottom w:val="none" w:sz="0" w:space="0" w:color="auto"/>
        <w:right w:val="none" w:sz="0" w:space="0" w:color="auto"/>
      </w:divBdr>
    </w:div>
    <w:div w:id="212954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tvp.pl/video/szkola-z-tvp-klasa-8,jezyk-angielski-lekcja-5-08042020,4745633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wM0zwX_GEF8" TargetMode="External"/><Relationship Id="rId4" Type="http://schemas.openxmlformats.org/officeDocument/2006/relationships/settings" Target="settings.xml"/><Relationship Id="rId9" Type="http://schemas.openxmlformats.org/officeDocument/2006/relationships/hyperlink" Target="https://vod.tvp.pl/video/szkola-z-tvp-klasa-8,jezyk-angielski-lekcja-5-17042020,4814209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2514</Characters>
  <Application>Microsoft Office Word</Application>
  <DocSecurity>0</DocSecurity>
  <Lines>20</Lines>
  <Paragraphs>5</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Reported speech czyli mowa zależna</vt:lpstr>
      <vt:lpstr>    Reported speech: konstrukcja</vt:lpstr>
    </vt:vector>
  </TitlesOfParts>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Klasa 7</dc:creator>
  <cp:lastModifiedBy>Klasa 7</cp:lastModifiedBy>
  <cp:revision>4</cp:revision>
  <dcterms:created xsi:type="dcterms:W3CDTF">2020-06-14T07:44:00Z</dcterms:created>
  <dcterms:modified xsi:type="dcterms:W3CDTF">2020-06-14T07:51:00Z</dcterms:modified>
</cp:coreProperties>
</file>