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FB002" w14:textId="3D6F89BD" w:rsidR="000152C7" w:rsidRPr="000152C7" w:rsidRDefault="000152C7" w:rsidP="000152C7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CC00FF"/>
          <w:spacing w:val="-15"/>
          <w:kern w:val="36"/>
          <w:sz w:val="54"/>
          <w:szCs w:val="54"/>
          <w:lang w:eastAsia="pl-PL"/>
        </w:rPr>
      </w:pPr>
      <w:r w:rsidRPr="000152C7">
        <w:rPr>
          <w:rFonts w:ascii="Times New Roman" w:eastAsia="Times New Roman" w:hAnsi="Times New Roman" w:cs="Times New Roman"/>
          <w:b/>
          <w:bCs/>
          <w:color w:val="CC00FF"/>
          <w:spacing w:val="-15"/>
          <w:kern w:val="36"/>
          <w:sz w:val="54"/>
          <w:szCs w:val="54"/>
          <w:lang w:eastAsia="pl-PL"/>
        </w:rPr>
        <w:t xml:space="preserve">Jak nie </w:t>
      </w:r>
      <w:r w:rsidR="00904497" w:rsidRPr="000152C7">
        <w:rPr>
          <w:rFonts w:ascii="Times New Roman" w:eastAsia="Times New Roman" w:hAnsi="Times New Roman" w:cs="Times New Roman"/>
          <w:b/>
          <w:bCs/>
          <w:color w:val="CC00FF"/>
          <w:spacing w:val="-15"/>
          <w:kern w:val="36"/>
          <w:sz w:val="54"/>
          <w:szCs w:val="54"/>
          <w:lang w:eastAsia="pl-PL"/>
        </w:rPr>
        <w:t>stracić</w:t>
      </w:r>
      <w:r w:rsidRPr="000152C7">
        <w:rPr>
          <w:rFonts w:ascii="Times New Roman" w:eastAsia="Times New Roman" w:hAnsi="Times New Roman" w:cs="Times New Roman"/>
          <w:b/>
          <w:bCs/>
          <w:color w:val="CC00FF"/>
          <w:spacing w:val="-15"/>
          <w:kern w:val="36"/>
          <w:sz w:val="54"/>
          <w:szCs w:val="54"/>
          <w:lang w:eastAsia="pl-PL"/>
        </w:rPr>
        <w:t xml:space="preserve">́ serca? </w:t>
      </w:r>
    </w:p>
    <w:p w14:paraId="079F625D" w14:textId="088D36E5" w:rsidR="000152C7" w:rsidRPr="000152C7" w:rsidRDefault="000152C7" w:rsidP="000152C7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CC00FF"/>
          <w:spacing w:val="-15"/>
          <w:kern w:val="36"/>
          <w:sz w:val="54"/>
          <w:szCs w:val="54"/>
          <w:lang w:eastAsia="pl-PL"/>
        </w:rPr>
      </w:pPr>
      <w:r w:rsidRPr="000152C7">
        <w:rPr>
          <w:rFonts w:ascii="Times New Roman" w:eastAsia="Times New Roman" w:hAnsi="Times New Roman" w:cs="Times New Roman"/>
          <w:b/>
          <w:bCs/>
          <w:color w:val="CC00FF"/>
          <w:spacing w:val="-15"/>
          <w:kern w:val="36"/>
          <w:sz w:val="54"/>
          <w:szCs w:val="54"/>
          <w:lang w:eastAsia="pl-PL"/>
        </w:rPr>
        <w:t xml:space="preserve">Radzi buddyjska mniszka </w:t>
      </w:r>
      <w:proofErr w:type="spellStart"/>
      <w:r w:rsidRPr="000152C7">
        <w:rPr>
          <w:rFonts w:ascii="Times New Roman" w:eastAsia="Times New Roman" w:hAnsi="Times New Roman" w:cs="Times New Roman"/>
          <w:b/>
          <w:bCs/>
          <w:color w:val="CC00FF"/>
          <w:spacing w:val="-15"/>
          <w:kern w:val="36"/>
          <w:sz w:val="54"/>
          <w:szCs w:val="54"/>
          <w:lang w:eastAsia="pl-PL"/>
        </w:rPr>
        <w:t>Pema</w:t>
      </w:r>
      <w:proofErr w:type="spellEnd"/>
      <w:r w:rsidRPr="000152C7">
        <w:rPr>
          <w:rFonts w:ascii="Times New Roman" w:eastAsia="Times New Roman" w:hAnsi="Times New Roman" w:cs="Times New Roman"/>
          <w:b/>
          <w:bCs/>
          <w:color w:val="CC00FF"/>
          <w:spacing w:val="-15"/>
          <w:kern w:val="36"/>
          <w:sz w:val="54"/>
          <w:szCs w:val="54"/>
          <w:lang w:eastAsia="pl-PL"/>
        </w:rPr>
        <w:t xml:space="preserve"> </w:t>
      </w:r>
      <w:proofErr w:type="spellStart"/>
      <w:r w:rsidRPr="000152C7">
        <w:rPr>
          <w:rFonts w:ascii="Times New Roman" w:eastAsia="Times New Roman" w:hAnsi="Times New Roman" w:cs="Times New Roman"/>
          <w:b/>
          <w:bCs/>
          <w:color w:val="CC00FF"/>
          <w:spacing w:val="-15"/>
          <w:kern w:val="36"/>
          <w:sz w:val="54"/>
          <w:szCs w:val="54"/>
          <w:lang w:eastAsia="pl-PL"/>
        </w:rPr>
        <w:t>Chödrön</w:t>
      </w:r>
      <w:proofErr w:type="spellEnd"/>
    </w:p>
    <w:p w14:paraId="38D45BB2" w14:textId="43DCE484" w:rsidR="008616D5" w:rsidRDefault="000152C7">
      <w:r>
        <w:rPr>
          <w:noProof/>
        </w:rPr>
        <w:drawing>
          <wp:inline distT="0" distB="0" distL="0" distR="0" wp14:anchorId="4D0186BF" wp14:editId="31FFF814">
            <wp:extent cx="6134100" cy="4486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ce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78036" w14:textId="6D0F9368" w:rsidR="000152C7" w:rsidRPr="000152C7" w:rsidRDefault="000152C7">
      <w:pPr>
        <w:rPr>
          <w:sz w:val="28"/>
          <w:szCs w:val="28"/>
        </w:rPr>
      </w:pPr>
      <w:r w:rsidRPr="000152C7">
        <w:rPr>
          <w:sz w:val="28"/>
          <w:szCs w:val="28"/>
          <w:shd w:val="clear" w:color="auto" w:fill="FFFFFF"/>
        </w:rPr>
        <w:t xml:space="preserve">Utrzymanie </w:t>
      </w:r>
      <w:r w:rsidRPr="000152C7">
        <w:rPr>
          <w:sz w:val="28"/>
          <w:szCs w:val="28"/>
          <w:shd w:val="clear" w:color="auto" w:fill="FFFFFF"/>
        </w:rPr>
        <w:t>pewności</w:t>
      </w:r>
      <w:r w:rsidRPr="000152C7">
        <w:rPr>
          <w:sz w:val="28"/>
          <w:szCs w:val="28"/>
          <w:shd w:val="clear" w:color="auto" w:fill="FFFFFF"/>
        </w:rPr>
        <w:t xml:space="preserve"> siebie i dobrego samopoczucia jest korzystne dla naszej rodziny oraz dla wszystkich, z którymi </w:t>
      </w:r>
      <w:r w:rsidRPr="000152C7">
        <w:rPr>
          <w:sz w:val="28"/>
          <w:szCs w:val="28"/>
          <w:shd w:val="clear" w:color="auto" w:fill="FFFFFF"/>
        </w:rPr>
        <w:t>się</w:t>
      </w:r>
      <w:r w:rsidRPr="000152C7">
        <w:rPr>
          <w:sz w:val="28"/>
          <w:szCs w:val="28"/>
          <w:shd w:val="clear" w:color="auto" w:fill="FFFFFF"/>
        </w:rPr>
        <w:t>̨ komunikujemy. </w:t>
      </w:r>
    </w:p>
    <w:p w14:paraId="3AF57AFD" w14:textId="100976AD" w:rsidR="000152C7" w:rsidRPr="000152C7" w:rsidRDefault="000152C7" w:rsidP="000152C7">
      <w:pPr>
        <w:pStyle w:val="p2"/>
        <w:spacing w:before="0" w:beforeAutospacing="0" w:after="375" w:afterAutospacing="0"/>
        <w:rPr>
          <w:rFonts w:asciiTheme="minorHAnsi" w:hAnsiTheme="minorHAnsi" w:cstheme="minorHAnsi"/>
          <w:color w:val="7030A0"/>
          <w:sz w:val="29"/>
          <w:szCs w:val="29"/>
        </w:rPr>
      </w:pP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 xml:space="preserve">Jak </w:t>
      </w: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>zachować</w:t>
      </w: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 xml:space="preserve">́ </w:t>
      </w: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>siłę</w:t>
      </w: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 xml:space="preserve">̨ w trudnych warunkach? Jak nie </w:t>
      </w: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>dać</w:t>
      </w: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 xml:space="preserve">́ </w:t>
      </w: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>się</w:t>
      </w: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 xml:space="preserve">̨ </w:t>
      </w: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>wciągnąć</w:t>
      </w: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 xml:space="preserve">́ w spiralę </w:t>
      </w: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>prowadzącą</w:t>
      </w: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 xml:space="preserve">̨ w </w:t>
      </w: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>otchłań</w:t>
      </w: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 xml:space="preserve">́ </w:t>
      </w: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>bezsilności</w:t>
      </w:r>
      <w:r w:rsidRPr="000152C7">
        <w:rPr>
          <w:rStyle w:val="Pogrubienie"/>
          <w:rFonts w:asciiTheme="minorHAnsi" w:hAnsiTheme="minorHAnsi" w:cstheme="minorHAnsi"/>
          <w:color w:val="7030A0"/>
          <w:sz w:val="29"/>
          <w:szCs w:val="29"/>
        </w:rPr>
        <w:t xml:space="preserve"> i beznadziei?</w:t>
      </w:r>
    </w:p>
    <w:p w14:paraId="767C1D50" w14:textId="77777777" w:rsidR="000152C7" w:rsidRPr="00904497" w:rsidRDefault="000152C7" w:rsidP="000152C7">
      <w:pPr>
        <w:pStyle w:val="p3"/>
        <w:spacing w:before="0" w:beforeAutospacing="0" w:after="375" w:afterAutospacing="0"/>
        <w:rPr>
          <w:rFonts w:asciiTheme="minorHAnsi" w:hAnsiTheme="minorHAnsi" w:cstheme="minorHAnsi"/>
          <w:color w:val="7030A0"/>
          <w:sz w:val="29"/>
          <w:szCs w:val="29"/>
        </w:rPr>
      </w:pPr>
      <w:r w:rsidRPr="00904497">
        <w:rPr>
          <w:rStyle w:val="s1"/>
          <w:rFonts w:asciiTheme="minorHAnsi" w:hAnsiTheme="minorHAnsi" w:cstheme="minorHAnsi"/>
          <w:i/>
          <w:iCs/>
          <w:color w:val="7030A0"/>
          <w:sz w:val="29"/>
          <w:szCs w:val="29"/>
        </w:rPr>
        <w:t>Fragment najnowszej książki „Twoje wspaniałe życie. Jak przyjąć to, czego nie chcemy otrzymać.” </w:t>
      </w:r>
    </w:p>
    <w:p w14:paraId="127D8B5D" w14:textId="22805725" w:rsidR="000152C7" w:rsidRPr="000152C7" w:rsidRDefault="000152C7" w:rsidP="000152C7">
      <w:pPr>
        <w:pStyle w:val="p5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Poznałam człowieka, który od wielu lat pracuje z członkami gangów w Los Angeles, głównie w dzielnicach latynoskich. Nieustannie zabiega o fundusze na finansowanie tej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działalności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a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pisząc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wnioski, musi to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robić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w bardzo optymistyczny sposób: wszystko idzie naprzód, zmiany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idą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w dobrym kierunku. Ale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chociaż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̇ pomaga ludziom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podjąć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pracę i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nadać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sensowny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lastRenderedPageBreak/>
        <w:t xml:space="preserve">kierunek ich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życiu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kiedy pisze te propozycje, czuje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jak hipokryta. Ma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wrażenie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na papierze wszystko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wygląda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dobrze, ale w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rzeczywistości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sytuacja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nie zmienia. Prawie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każdego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dnia słyszy o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jakiejś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tragedii.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Mężczyzna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poskładał swoje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życie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do kupy, ma dobrą pracę i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rodzinę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̨, a pewnego dnia zostaje zastrzelony, gdy myje samochód. I kawał dobrej roboty idzie na marne.</w:t>
      </w:r>
    </w:p>
    <w:p w14:paraId="755827A7" w14:textId="608EE68F" w:rsidR="000152C7" w:rsidRPr="000152C7" w:rsidRDefault="000152C7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Wielu z nas, którzy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angażują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w sprawy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świata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regularnie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doświadcza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zniechęcenia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.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Jeśli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zależy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ci na ochronie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środowiska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społecznej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sprawiedliwości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pomocy dla imigrantów czy też w ogóle na dobru ludzi i planety, bardzo łatwo jest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stracić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́ serce.</w:t>
      </w:r>
    </w:p>
    <w:p w14:paraId="51F62CB3" w14:textId="4E95A974" w:rsidR="000152C7" w:rsidRPr="00904497" w:rsidRDefault="000152C7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color w:val="7030A0"/>
          <w:sz w:val="29"/>
          <w:szCs w:val="29"/>
        </w:rPr>
      </w:pPr>
      <w:r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 xml:space="preserve">Jak nie </w:t>
      </w:r>
      <w:r w:rsidR="00904497"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>dać</w:t>
      </w:r>
      <w:r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 xml:space="preserve">́ </w:t>
      </w:r>
      <w:r w:rsidR="00904497"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>się</w:t>
      </w:r>
      <w:r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 xml:space="preserve">̨ </w:t>
      </w:r>
      <w:r w:rsidR="00904497"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>wciągnąć</w:t>
      </w:r>
      <w:r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 xml:space="preserve">́ w spiralę </w:t>
      </w:r>
      <w:r w:rsidR="00904497"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>prowadzącą</w:t>
      </w:r>
      <w:r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 xml:space="preserve">̨ w </w:t>
      </w:r>
      <w:r w:rsidR="00904497"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>otchłań</w:t>
      </w:r>
      <w:r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 xml:space="preserve">́ </w:t>
      </w:r>
      <w:r w:rsidR="00904497"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>bezsilności</w:t>
      </w:r>
      <w:r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 xml:space="preserve"> i beznadziei? Albo: </w:t>
      </w:r>
      <w:r w:rsidR="00904497"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>jeśli</w:t>
      </w:r>
      <w:r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 xml:space="preserve"> </w:t>
      </w:r>
      <w:r w:rsidR="00904497"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>już</w:t>
      </w:r>
      <w:r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 xml:space="preserve">̇ znajdujemy </w:t>
      </w:r>
      <w:r w:rsidR="00904497"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>się</w:t>
      </w:r>
      <w:r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 xml:space="preserve">̨ w dołku, jak </w:t>
      </w:r>
      <w:r w:rsidR="00904497"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>się</w:t>
      </w:r>
      <w:r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 xml:space="preserve">̨ z niego </w:t>
      </w:r>
      <w:r w:rsidR="00904497"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>wydostać</w:t>
      </w:r>
      <w:r w:rsidRPr="00904497">
        <w:rPr>
          <w:rStyle w:val="s1"/>
          <w:rFonts w:asciiTheme="minorHAnsi" w:hAnsiTheme="minorHAnsi" w:cstheme="minorHAnsi"/>
          <w:color w:val="7030A0"/>
          <w:sz w:val="29"/>
          <w:szCs w:val="29"/>
        </w:rPr>
        <w:t>́?</w:t>
      </w:r>
    </w:p>
    <w:p w14:paraId="6C1DB2C1" w14:textId="5C0D6769" w:rsidR="000152C7" w:rsidRPr="000152C7" w:rsidRDefault="000152C7" w:rsidP="000152C7">
      <w:pPr>
        <w:pStyle w:val="p7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Powodem, dla którego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często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zaczynamy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tracić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serce, jest to,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pozwalamy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zawiesić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na haczyku naszych emocji.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Możemy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odczuwać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uzasadnioną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złość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wobec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rządu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korporacji lub szefa – wobec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każdego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kto wydaje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stać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na przeszkodzie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sprawiedliwości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. Ale bez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względu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na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okoliczności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gdy emocje wezmą górę, przestajemy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być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skuteczni. Tracimy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umiejętność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komunikowania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w sposób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umożliwiający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prawdziwą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zmianę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̨. Tracimy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zdolność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do robienia jednej rzeczy, która na ogół jest w naszym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zasięgu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– do podnoszenia na duchu siebie i ludzi, których spotykamy.</w:t>
      </w:r>
    </w:p>
    <w:p w14:paraId="4A5F8D40" w14:textId="5D28B2F2" w:rsidR="000152C7" w:rsidRPr="000152C7" w:rsidRDefault="000152C7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Kiedy dajemy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złapać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na haczyk – kiedy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jesteśmy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naprawdę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źli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rozgniewani,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przerażeni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lub samolubni – stajemy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nieświadomi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. Tracimy nasze </w:t>
      </w:r>
      <w:proofErr w:type="spellStart"/>
      <w:r w:rsidRPr="000152C7">
        <w:rPr>
          <w:rStyle w:val="s1"/>
          <w:rFonts w:asciiTheme="minorHAnsi" w:hAnsiTheme="minorHAnsi" w:cstheme="minorHAnsi"/>
          <w:i/>
          <w:iCs/>
          <w:sz w:val="29"/>
          <w:szCs w:val="29"/>
        </w:rPr>
        <w:t>payu</w:t>
      </w:r>
      <w:proofErr w:type="spellEnd"/>
      <w:r w:rsidRPr="000152C7">
        <w:rPr>
          <w:rStyle w:val="s1"/>
          <w:rFonts w:asciiTheme="minorHAnsi" w:hAnsiTheme="minorHAnsi" w:cstheme="minorHAnsi"/>
          <w:i/>
          <w:iCs/>
          <w:sz w:val="29"/>
          <w:szCs w:val="29"/>
        </w:rPr>
        <w:t> 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– naszą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świadomość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tego, co robimy z naszym ciałem, mową i umysłem. W tym stanie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aż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̇ nazbyt łatwo jest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pozwolić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sobie na opadanie. Pierwszym krokiem w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podciąganiu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jest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zauważenie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i uznanie,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nie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jesteś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świadomy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. Bez tego nic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nie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może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poprawić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́. Jak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możesz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coś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zmienić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́,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jeśli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nie wiesz, co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̨ dzieje?</w:t>
      </w:r>
    </w:p>
    <w:p w14:paraId="4EBAA2E5" w14:textId="514D89D2" w:rsidR="000152C7" w:rsidRPr="000152C7" w:rsidRDefault="00904497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t>Świadomość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jest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nieświadomym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brzmi nieco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pokrętnie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. Ale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jeśli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zachowasz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czujność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i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zauważysz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>, kiedy</w:t>
      </w:r>
      <w:r w:rsidR="000152C7" w:rsidRPr="000152C7">
        <w:rPr>
          <w:rFonts w:asciiTheme="minorHAnsi" w:hAnsiTheme="minorHAnsi" w:cstheme="minorHAnsi"/>
          <w:sz w:val="29"/>
          <w:szCs w:val="29"/>
        </w:rPr>
        <w:t> 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zaczynasz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mieć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dość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>́, zdołasz odczytać znaki. Kiedy dajesz</w:t>
      </w:r>
      <w:r w:rsidR="000152C7" w:rsidRPr="000152C7">
        <w:rPr>
          <w:rFonts w:asciiTheme="minorHAnsi" w:hAnsiTheme="minorHAnsi" w:cstheme="minorHAnsi"/>
          <w:sz w:val="29"/>
          <w:szCs w:val="29"/>
        </w:rPr>
        <w:t> 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złapać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na haczyk tracisz poczucie,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wszyscy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czują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>̨ tak samo bezbronni, wszyscy mają takie samo pragnienie</w:t>
      </w:r>
      <w:r w:rsidR="000152C7" w:rsidRPr="000152C7">
        <w:rPr>
          <w:rFonts w:asciiTheme="minorHAnsi" w:hAnsiTheme="minorHAnsi" w:cstheme="minorHAnsi"/>
          <w:sz w:val="29"/>
          <w:szCs w:val="29"/>
        </w:rPr>
        <w:t> 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szczęścia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i unikania cierpienia.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Jesteś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odcięty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od innych,</w:t>
      </w:r>
      <w:r w:rsidR="000152C7" w:rsidRPr="000152C7">
        <w:rPr>
          <w:rFonts w:asciiTheme="minorHAnsi" w:hAnsiTheme="minorHAnsi" w:cstheme="minorHAnsi"/>
          <w:sz w:val="29"/>
          <w:szCs w:val="29"/>
        </w:rPr>
        <w:t> 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jesteś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w stanie, w którym sprawy innych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cię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nie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obchodzą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>̨.</w:t>
      </w:r>
    </w:p>
    <w:p w14:paraId="69081271" w14:textId="1E4F38FF" w:rsidR="000152C7" w:rsidRPr="000152C7" w:rsidRDefault="00904497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lastRenderedPageBreak/>
        <w:t>Wyobraź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sobie,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znajdujesz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w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przepięknym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miejscu, w komfortowych warunkach, otoczony luksusem, z wybornym jedzeniem i w miłym towarzystwie. Zdaje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większość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z nas cały czas chciałaby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być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w takim miejscu, ale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przebywając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w takich warunkach, trudno jest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odczuwać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jakiekolwiek cierpienie tego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świata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. Nawet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jeśli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usłyszysz w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wiadomościach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>
        <w:rPr>
          <w:rStyle w:val="s1"/>
          <w:rFonts w:asciiTheme="minorHAnsi" w:hAnsiTheme="minorHAnsi" w:cstheme="minorHAnsi"/>
          <w:sz w:val="29"/>
          <w:szCs w:val="29"/>
        </w:rPr>
        <w:t>,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gdzieś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na Bliskim Wschodzie ludzie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zginęli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w zamachu bombowym, to i tak nie dotrze to do ciebie.</w:t>
      </w:r>
    </w:p>
    <w:p w14:paraId="75B85E6D" w14:textId="666FA30C" w:rsidR="000152C7" w:rsidRPr="000152C7" w:rsidRDefault="000152C7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Jest też sytuacja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odcięcia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z powodu utraty serca. Wtedy tracisz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zdolność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rozpoznawania podstawowej dobroci u ludzi. Tracisz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zdolność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rozpoznawania tego, co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można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a czego nie da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naprawić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́. Tracisz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pewność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siebie w ogóle. I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stamtąd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łatwo jest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przejść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na dno cyklu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zniechęcenia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–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samospełniające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przekonanie,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zarówno ty, jak i inni ludzie, nie macie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żadnej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wartości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.</w:t>
      </w:r>
    </w:p>
    <w:p w14:paraId="3D0B7296" w14:textId="01CA5E60" w:rsidR="000152C7" w:rsidRPr="000152C7" w:rsidRDefault="000152C7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To, czy pozwolimy sobie na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utratę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świadomości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czy też nie, ma ogromne znaczenie, nie tylko dla nas, ale dla całego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społeczeństwa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. </w:t>
      </w:r>
      <w:proofErr w:type="spellStart"/>
      <w:r w:rsidRPr="000152C7">
        <w:rPr>
          <w:rStyle w:val="s1"/>
          <w:rFonts w:asciiTheme="minorHAnsi" w:hAnsiTheme="minorHAnsi" w:cstheme="minorHAnsi"/>
          <w:sz w:val="29"/>
          <w:szCs w:val="29"/>
        </w:rPr>
        <w:t>Trungpa</w:t>
      </w:r>
      <w:proofErr w:type="spellEnd"/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proofErr w:type="spellStart"/>
      <w:r w:rsidRPr="000152C7">
        <w:rPr>
          <w:rStyle w:val="s1"/>
          <w:rFonts w:asciiTheme="minorHAnsi" w:hAnsiTheme="minorHAnsi" w:cstheme="minorHAnsi"/>
          <w:sz w:val="29"/>
          <w:szCs w:val="29"/>
        </w:rPr>
        <w:t>Rinpocze</w:t>
      </w:r>
      <w:proofErr w:type="spellEnd"/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(jeden z najwybitniejszych nauczycieli buddyzmu drugiej połowy XX wieku – przyp. red) powiedział,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jeśli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wystarczająca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liczba ludzi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będzie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miała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wiarę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w podstawowe dobro i naszą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zdolność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do podnoszenia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i bycia dla innych, to kiedy wyzwania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staną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ogromne, zamiast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upadać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́,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społeczeństwo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będzie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rosło w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siłę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̨.</w:t>
      </w:r>
    </w:p>
    <w:p w14:paraId="7A6E64DC" w14:textId="5B228FAB" w:rsidR="000152C7" w:rsidRPr="000152C7" w:rsidRDefault="000152C7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Kiedy samoloty uderzyły w World Trade Center, wielu nowojorczyków zebrało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razem.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Każdy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z nas odczuwał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rzeczywistość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w taki sposób,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nic, poza pomaganiem sobie nawzajem, nie miało sensu. Trwało to przez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jakiś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czas, ale potem pojawiła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trauma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związana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z tym wydarzeniem i ludzie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zaczęli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zamykać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w sobie ze strachu.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Zaczęli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tracić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świadomość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́. Kilka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miesięcy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po tej tragedii w nowojorskiej kreskówce pokazano, jak jedna kobieta mówi do drugiej: „To trudne, ale powoli znów zaczynam wszystkich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nienawidzić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́”. Ten wzorzec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można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zaobserwować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w wielu trudnych sytuacjach. Na przykład,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jeśli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ktoś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jest bardzo chory,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każdy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stara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pomóc, ale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jeśli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choroba trwa przez rok lub dwa, ludzie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zaczynają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wycofywać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́,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ponieważ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̇ </w:t>
      </w:r>
      <w:r w:rsidR="00904497" w:rsidRPr="000152C7">
        <w:rPr>
          <w:rStyle w:val="s1"/>
          <w:rFonts w:asciiTheme="minorHAnsi" w:hAnsiTheme="minorHAnsi" w:cstheme="minorHAnsi"/>
          <w:sz w:val="29"/>
          <w:szCs w:val="29"/>
        </w:rPr>
        <w:t>tracą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̨ zapał.</w:t>
      </w:r>
    </w:p>
    <w:p w14:paraId="78205304" w14:textId="72AFCC1E" w:rsidR="000152C7" w:rsidRPr="000152C7" w:rsidRDefault="000152C7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Kiedy wzrasta nasza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odporność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– kiedy pozostawanie w stanie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świadomości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i nietracenie serca idzie nam coraz lepiej –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jesteśmy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w stanie na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dłuższą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metę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zachować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siłę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w trudnych warunkach. Jest to zadanie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możliwe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do wykonania przez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każdego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z nas.</w:t>
      </w:r>
    </w:p>
    <w:p w14:paraId="0B1DAD7A" w14:textId="293F5A4C" w:rsidR="000152C7" w:rsidRPr="000152C7" w:rsidRDefault="000152C7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lastRenderedPageBreak/>
        <w:t xml:space="preserve">Wiem z własnego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doświadczenia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to prawda.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Kiedyś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dawałam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wkręcać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w spiralę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ciągnącą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mnie w dół, ale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dzięki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praktykowaniu medytacji i pobieraniu nauk od wielu lat, kiedy sprawy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zaczynają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przybierać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zły kierunek,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budzę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̨. Kiedy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uświadamiam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sobie,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zaczynam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zamykać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́, odczuwam lekką ekscytację. Oto szansa na odwrócenie starego wzorca i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podciągniecie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̨! Dotarcie do tego miejsca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zajęło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mi około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osiemdziesięciu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lat, ale</w:t>
      </w:r>
      <w:r w:rsidRPr="000152C7">
        <w:rPr>
          <w:rFonts w:asciiTheme="minorHAnsi" w:hAnsiTheme="minorHAnsi" w:cstheme="minorHAnsi"/>
          <w:sz w:val="29"/>
          <w:szCs w:val="29"/>
        </w:rPr>
        <w:t> 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wiem,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jeśli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ja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mogę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to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zrobić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́, to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każdy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może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. Wszyscy zaczynamy na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różnych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poziomach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nieświadomości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ale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niezależnie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od tego, gdzie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znajdujemy,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możemy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zawsze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doskonalić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dzięki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praktyce.</w:t>
      </w:r>
    </w:p>
    <w:p w14:paraId="0C94DFE4" w14:textId="0F1A91F6" w:rsidR="000152C7" w:rsidRDefault="000152C7" w:rsidP="000152C7">
      <w:pPr>
        <w:pStyle w:val="p6"/>
        <w:spacing w:before="0" w:beforeAutospacing="0" w:after="0" w:afterAutospacing="0"/>
        <w:jc w:val="center"/>
        <w:rPr>
          <w:rStyle w:val="s1"/>
          <w:rFonts w:asciiTheme="minorHAnsi" w:hAnsiTheme="minorHAnsi" w:cstheme="minorHAnsi"/>
          <w:b/>
          <w:bCs/>
          <w:i/>
          <w:iCs/>
          <w:color w:val="7030A0"/>
          <w:sz w:val="40"/>
          <w:szCs w:val="40"/>
        </w:rPr>
      </w:pPr>
      <w:r w:rsidRPr="000152C7">
        <w:rPr>
          <w:rStyle w:val="s1"/>
          <w:rFonts w:asciiTheme="minorHAnsi" w:hAnsiTheme="minorHAnsi" w:cstheme="minorHAnsi"/>
          <w:b/>
          <w:bCs/>
          <w:i/>
          <w:iCs/>
          <w:color w:val="7030A0"/>
          <w:sz w:val="40"/>
          <w:szCs w:val="40"/>
        </w:rPr>
        <w:t xml:space="preserve">Kiedy tracimy serce z powodu naszych </w:t>
      </w:r>
      <w:r w:rsidRPr="000152C7">
        <w:rPr>
          <w:rStyle w:val="s1"/>
          <w:rFonts w:asciiTheme="minorHAnsi" w:hAnsiTheme="minorHAnsi" w:cstheme="minorHAnsi"/>
          <w:b/>
          <w:bCs/>
          <w:i/>
          <w:iCs/>
          <w:color w:val="7030A0"/>
          <w:sz w:val="40"/>
          <w:szCs w:val="40"/>
        </w:rPr>
        <w:t>zmagań</w:t>
      </w:r>
      <w:r w:rsidRPr="000152C7">
        <w:rPr>
          <w:rStyle w:val="s1"/>
          <w:rFonts w:asciiTheme="minorHAnsi" w:hAnsiTheme="minorHAnsi" w:cstheme="minorHAnsi"/>
          <w:b/>
          <w:bCs/>
          <w:i/>
          <w:iCs/>
          <w:color w:val="7030A0"/>
          <w:sz w:val="40"/>
          <w:szCs w:val="40"/>
        </w:rPr>
        <w:t xml:space="preserve">́ w </w:t>
      </w:r>
      <w:r w:rsidR="00AE60D1" w:rsidRPr="000152C7">
        <w:rPr>
          <w:rStyle w:val="s1"/>
          <w:rFonts w:asciiTheme="minorHAnsi" w:hAnsiTheme="minorHAnsi" w:cstheme="minorHAnsi"/>
          <w:b/>
          <w:bCs/>
          <w:i/>
          <w:iCs/>
          <w:color w:val="7030A0"/>
          <w:sz w:val="40"/>
          <w:szCs w:val="40"/>
        </w:rPr>
        <w:t>życiu</w:t>
      </w:r>
      <w:r w:rsidRPr="000152C7">
        <w:rPr>
          <w:rStyle w:val="s1"/>
          <w:rFonts w:asciiTheme="minorHAnsi" w:hAnsiTheme="minorHAnsi" w:cstheme="minorHAnsi"/>
          <w:b/>
          <w:bCs/>
          <w:i/>
          <w:iCs/>
          <w:color w:val="7030A0"/>
          <w:sz w:val="40"/>
          <w:szCs w:val="40"/>
        </w:rPr>
        <w:t xml:space="preserve">, najlepszym antidotum jest spojrzenie na sprawy w szerszym </w:t>
      </w:r>
      <w:r w:rsidRPr="000152C7">
        <w:rPr>
          <w:rStyle w:val="s1"/>
          <w:rFonts w:asciiTheme="minorHAnsi" w:hAnsiTheme="minorHAnsi" w:cstheme="minorHAnsi"/>
          <w:b/>
          <w:bCs/>
          <w:i/>
          <w:iCs/>
          <w:color w:val="7030A0"/>
          <w:sz w:val="40"/>
          <w:szCs w:val="40"/>
        </w:rPr>
        <w:t>kontekście</w:t>
      </w:r>
      <w:r w:rsidRPr="000152C7">
        <w:rPr>
          <w:rStyle w:val="s1"/>
          <w:rFonts w:asciiTheme="minorHAnsi" w:hAnsiTheme="minorHAnsi" w:cstheme="minorHAnsi"/>
          <w:b/>
          <w:bCs/>
          <w:i/>
          <w:iCs/>
          <w:color w:val="7030A0"/>
          <w:sz w:val="40"/>
          <w:szCs w:val="40"/>
        </w:rPr>
        <w:t>.</w:t>
      </w:r>
    </w:p>
    <w:p w14:paraId="3D16031D" w14:textId="77777777" w:rsidR="000152C7" w:rsidRPr="000152C7" w:rsidRDefault="000152C7" w:rsidP="000152C7">
      <w:pPr>
        <w:pStyle w:val="p6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7030A0"/>
          <w:sz w:val="40"/>
          <w:szCs w:val="40"/>
        </w:rPr>
      </w:pPr>
    </w:p>
    <w:p w14:paraId="465DD4A4" w14:textId="1A797AA4" w:rsidR="000152C7" w:rsidRPr="000152C7" w:rsidRDefault="000152C7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Czasami dzieje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to całkowicie naturalnie. Na przykład, pracowałam z uczniem, który jest wspaniałą osobą, ale kompletnie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utknął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w pewnych obszarach swojego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życia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. Miał zwyczaj zwracania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do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wnętrza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siebie, przez co czuł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jak ofiara. Zawsze mówił: „Dlaczego ja?”. Starałam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dawać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mu dobre rady; przez lata chodził na terapię i robił wiele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wymagających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odwagi rzeczy,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żeby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przepracować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́ swoje problemy, ale nic to nie dawało. Mimo oczywistej podstawowej dobroci i siły, którą miał, nic do niego nie docierało.</w:t>
      </w:r>
      <w:r w:rsidRPr="000152C7">
        <w:rPr>
          <w:rFonts w:asciiTheme="minorHAnsi" w:hAnsiTheme="minorHAnsi" w:cstheme="minorHAnsi"/>
          <w:sz w:val="29"/>
          <w:szCs w:val="29"/>
        </w:rPr>
        <w:br/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Potem dowiedział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̨,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jest nieuleczalnie chory na raka. W jednej chwili jego nawykowy wzorzec przestał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działać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́. Wkrótce potem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jechaliśmy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dokądś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razem i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ktoś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powoli szedł przez pasy po zmianie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świateł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na czerwone. Mój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uczeń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zaczął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proofErr w:type="spellStart"/>
      <w:r w:rsidRPr="000152C7">
        <w:rPr>
          <w:rStyle w:val="s1"/>
          <w:rFonts w:asciiTheme="minorHAnsi" w:hAnsiTheme="minorHAnsi" w:cstheme="minorHAnsi"/>
          <w:sz w:val="29"/>
          <w:szCs w:val="29"/>
        </w:rPr>
        <w:t>sie</w:t>
      </w:r>
      <w:proofErr w:type="spellEnd"/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denerwować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́, co było jego typową reakcją w takich sytuacjach, ale nagle przestał i powiedział: „Nie mam czasu,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żeby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wykurzać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na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kogoś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́, kto zbyt wolno przechodzi przez ulicę”. (…)</w:t>
      </w:r>
    </w:p>
    <w:p w14:paraId="18B374DE" w14:textId="6769E614" w:rsidR="000152C7" w:rsidRPr="000152C7" w:rsidRDefault="000152C7" w:rsidP="000152C7">
      <w:pPr>
        <w:pStyle w:val="p7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Wszystko zmieniło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w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ciągu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nocy. Jego lata medytacji i terapii pomogły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przygotować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grunt, ale dopiero wtedy, gdy spojrzał na sprawy w szerszym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kontekście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mógł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naprawdę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uwolnić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̨ od swoich nawyków.</w:t>
      </w:r>
    </w:p>
    <w:p w14:paraId="37972198" w14:textId="6AB046A3" w:rsidR="000152C7" w:rsidRPr="000152C7" w:rsidRDefault="000152C7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Odkrycie,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nie zostało nam wiele czasu,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może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nam pomóc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poszerzyć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perspektywę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̨, ale nie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każdy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nagle dowiaduje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̨,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ma raka. Nie musimy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polegać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na dramatycznym lub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zagrażającym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życiu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zdarzeniu,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żeby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obudzić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́. (…)</w:t>
      </w:r>
    </w:p>
    <w:p w14:paraId="3BF09FDB" w14:textId="5DAE3AA7" w:rsidR="000152C7" w:rsidRPr="000152C7" w:rsidRDefault="000152C7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lastRenderedPageBreak/>
        <w:t>Mój przyjaciel </w:t>
      </w:r>
      <w:r w:rsidRPr="000152C7">
        <w:rPr>
          <w:rStyle w:val="s4"/>
          <w:rFonts w:asciiTheme="minorHAnsi" w:hAnsiTheme="minorHAnsi" w:cstheme="minorHAnsi"/>
          <w:sz w:val="29"/>
          <w:szCs w:val="29"/>
        </w:rPr>
        <w:t xml:space="preserve">Jarvis </w:t>
      </w:r>
      <w:r w:rsidR="00AE60D1" w:rsidRPr="000152C7">
        <w:rPr>
          <w:rStyle w:val="s4"/>
          <w:rFonts w:asciiTheme="minorHAnsi" w:hAnsiTheme="minorHAnsi" w:cstheme="minorHAnsi"/>
          <w:sz w:val="29"/>
          <w:szCs w:val="29"/>
        </w:rPr>
        <w:t>Master</w:t>
      </w:r>
      <w:r w:rsidRPr="000152C7">
        <w:rPr>
          <w:rStyle w:val="s4"/>
          <w:rFonts w:asciiTheme="minorHAnsi" w:hAnsiTheme="minorHAnsi" w:cstheme="minorHAnsi"/>
          <w:sz w:val="29"/>
          <w:szCs w:val="29"/>
        </w:rPr>
        <w:t>, który przebywa w więzieniu w Kalifornii od 1985 roku,</w:t>
      </w:r>
      <w:r w:rsidRPr="000152C7">
        <w:rPr>
          <w:rStyle w:val="apple-converted-space"/>
          <w:rFonts w:asciiTheme="minorHAnsi" w:hAnsiTheme="minorHAnsi" w:cstheme="minorHAnsi"/>
          <w:sz w:val="29"/>
          <w:szCs w:val="29"/>
        </w:rPr>
        <w:t>  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patrzy na sprawy z dystansu,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ponieważ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̇ bardzo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dużo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czasu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poświecił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na rozwijanie współczucia.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Kiedyś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na spacerniaku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strażnik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zaczął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z niego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szydzić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́,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próbując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go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sprowokować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́. Ale Jarvis nie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połknął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przynęty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. Wtedy jego przyjaciele spytali: „Jak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możesz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godzić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na to? Jak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możesz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być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taki spokojny? Czy to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dzięki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buddyzmowi?”. I powiedział: „Nie, to nie buddyzm. Dostałem listy od dzieci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strażników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którzy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mówią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mi,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kiedy ich ojciec ma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ciężki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dzień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́, wraca do domu i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wyżywa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na swojej rodzinie. Nie chciałem, </w:t>
      </w:r>
      <w:r w:rsidR="00AE60D1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by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ten człowiek poszedł do domu i zbił swoje dzieci”. Współczucie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może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rozszerzyć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nasz punkt widzenia. Zastanawiasz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nad konsekwencjami złapania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na haczyk i nie pozwalasz sobie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działać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́ w sposób, który przynosi ból innym ludziom.(…)</w:t>
      </w:r>
    </w:p>
    <w:p w14:paraId="1CBC811E" w14:textId="3316C1D1" w:rsidR="000152C7" w:rsidRPr="000152C7" w:rsidRDefault="00AE60D1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t>Świadomość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oznacza,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naprawdę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musisz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czuć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to, co czujesz, co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często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sprawia,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czujemy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bardzo bezbronni, niczym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nieosłonięci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. Mój przyjaciel z rakiem był gotów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udać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do tego bezbronnego miejsca,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ponieważ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̇ nie chciał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już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̇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tracić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czasu na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małostkowość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́, kiedy wszystko w obliczu tego, co nadchodziło, wydawało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trywialne. Jarvis pozwolił sobie na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bezbronność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wobec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kogoś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́, kto miał nad nim władzę,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ponieważ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̇ wiedział, jakie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mogą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być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konsekwencje dla rodziny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strażnika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.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Dzięki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spojrzeniu na sprawy w szerszym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kontekście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weszli w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sferę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praktycznych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działań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– uczyli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przebywać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z surową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bezbronnością</w:t>
      </w:r>
      <w:r w:rsidR="000152C7" w:rsidRPr="000152C7">
        <w:rPr>
          <w:rStyle w:val="s1"/>
          <w:rFonts w:asciiTheme="minorHAnsi" w:hAnsiTheme="minorHAnsi" w:cstheme="minorHAnsi"/>
          <w:sz w:val="29"/>
          <w:szCs w:val="29"/>
        </w:rPr>
        <w:t>̨ bycia człowiekiem.</w:t>
      </w:r>
    </w:p>
    <w:p w14:paraId="06B21393" w14:textId="78F85EF6" w:rsidR="000152C7" w:rsidRPr="000152C7" w:rsidRDefault="000152C7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Poszerzanie perspektywy i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zwiększanie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indywidualnej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świadomości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również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̇ ma pozytywny wpływ na nasze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społeczeństwo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.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Jeśli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wystarczająco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wielu z nas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może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naprawdę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czuć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to, co czuje,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jeśli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wystarczająco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wielu z nas </w:t>
      </w:r>
      <w:r w:rsidR="00AE60D1" w:rsidRPr="000152C7">
        <w:rPr>
          <w:rStyle w:val="s1"/>
          <w:rFonts w:asciiTheme="minorHAnsi" w:hAnsiTheme="minorHAnsi" w:cstheme="minorHAnsi"/>
          <w:sz w:val="29"/>
          <w:szCs w:val="29"/>
        </w:rPr>
        <w:t>może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pozostać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w pionie z naszą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bezradnością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̨, zamiast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spadać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́, to w sposób naturalny doprowadzi do tego,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będzie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więcej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ludzi, którzy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będą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̨ dla siebie nawzajem. (…)</w:t>
      </w:r>
    </w:p>
    <w:p w14:paraId="78A5A04D" w14:textId="50A24062" w:rsidR="000152C7" w:rsidRPr="000152C7" w:rsidRDefault="000152C7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Chodzi o to,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sposobem na to, by nie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stracić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serca, jest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uświadomienie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sobie, jak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ważne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jest wszystko, co robimy. To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może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iść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w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każdą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stronę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̨.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Jeśli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idziemy w kierunku defensywy, zamykania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i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nieświadomości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dodajemy te elementy do planety, która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już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̇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wystarczająco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cierpi z powodu tych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skłonności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. Z kolei,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jeśli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pozwolimy sobie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poczuć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naszą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bezbronność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jeśli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usiądziemy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wysoko, gdy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będziemy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chcieli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załamać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́, i powstrzymamy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od ataku, gdy zostaniemy sprowokowani,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będziemy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mieć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pozytywny wpływ na cały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świat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. Utrzymanie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pewności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siebie i dobrego samopoczucia jest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lastRenderedPageBreak/>
        <w:t xml:space="preserve">korzystne dla naszej rodziny i miejsca pracy oraz dla wszystkich, z którymi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̨ komunikujemy</w:t>
      </w:r>
      <w:r w:rsidRPr="000152C7">
        <w:rPr>
          <w:rStyle w:val="s1"/>
          <w:rFonts w:asciiTheme="minorHAnsi" w:hAnsiTheme="minorHAnsi" w:cstheme="minorHAnsi"/>
          <w:color w:val="7030A0"/>
          <w:sz w:val="29"/>
          <w:szCs w:val="29"/>
        </w:rPr>
        <w:t xml:space="preserve">. </w:t>
      </w:r>
      <w:r w:rsidRPr="000152C7">
        <w:rPr>
          <w:rStyle w:val="s1"/>
          <w:rFonts w:asciiTheme="minorHAnsi" w:hAnsiTheme="minorHAnsi" w:cstheme="minorHAnsi"/>
          <w:b/>
          <w:bCs/>
          <w:i/>
          <w:iCs/>
          <w:color w:val="7030A0"/>
          <w:sz w:val="29"/>
          <w:szCs w:val="29"/>
        </w:rPr>
        <w:t>Szczęście</w:t>
      </w:r>
      <w:r w:rsidRPr="000152C7">
        <w:rPr>
          <w:rStyle w:val="s1"/>
          <w:rFonts w:asciiTheme="minorHAnsi" w:hAnsiTheme="minorHAnsi" w:cstheme="minorHAnsi"/>
          <w:b/>
          <w:bCs/>
          <w:i/>
          <w:iCs/>
          <w:color w:val="7030A0"/>
          <w:sz w:val="29"/>
          <w:szCs w:val="29"/>
        </w:rPr>
        <w:t xml:space="preserve"> jest </w:t>
      </w:r>
      <w:r w:rsidRPr="000152C7">
        <w:rPr>
          <w:rStyle w:val="s1"/>
          <w:rFonts w:asciiTheme="minorHAnsi" w:hAnsiTheme="minorHAnsi" w:cstheme="minorHAnsi"/>
          <w:b/>
          <w:bCs/>
          <w:i/>
          <w:iCs/>
          <w:color w:val="7030A0"/>
          <w:sz w:val="29"/>
          <w:szCs w:val="29"/>
        </w:rPr>
        <w:t>zaraźliwe</w:t>
      </w:r>
      <w:r w:rsidRPr="000152C7">
        <w:rPr>
          <w:rStyle w:val="s1"/>
          <w:rFonts w:asciiTheme="minorHAnsi" w:hAnsiTheme="minorHAnsi" w:cstheme="minorHAnsi"/>
          <w:b/>
          <w:bCs/>
          <w:i/>
          <w:iCs/>
          <w:color w:val="7030A0"/>
          <w:sz w:val="29"/>
          <w:szCs w:val="29"/>
        </w:rPr>
        <w:t>.</w:t>
      </w:r>
    </w:p>
    <w:p w14:paraId="0503A921" w14:textId="6DE07EBD" w:rsidR="000152C7" w:rsidRPr="000152C7" w:rsidRDefault="000152C7" w:rsidP="000152C7">
      <w:pPr>
        <w:pStyle w:val="p6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Kiedy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więcej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z nas nauczy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ufać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naszemu podstawowemu dobru,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społeczeństwo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stanie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silniejsze. Nie oznacza to,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nie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będzie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trudnych sytuacji. Nie oznacza to,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przemoc,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niesprawiedliwość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i ubóstwo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skończą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̨. Ale oznacza to,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będzie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wielu odpornych ludzi, którzy nigdy nie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zrezygnują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z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człowieczeństwa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i zawsze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będą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w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pobliżu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, by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pomagać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innym. Oznacza to,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że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gdy sytuacja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 pogorszy, to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wydobędzie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to, co najlepsze w ludziach, a nie to, co najgorsze.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Jeśli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nauczymy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się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̨, jak nie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tracić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serca, zawsze znajdziemy sposoby, aby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wnieść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́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znaczący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 xml:space="preserve"> wkład w nasz 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świat</w:t>
      </w:r>
      <w:r w:rsidRPr="000152C7">
        <w:rPr>
          <w:rStyle w:val="s1"/>
          <w:rFonts w:asciiTheme="minorHAnsi" w:hAnsiTheme="minorHAnsi" w:cstheme="minorHAnsi"/>
          <w:sz w:val="29"/>
          <w:szCs w:val="29"/>
        </w:rPr>
        <w:t>.</w:t>
      </w:r>
    </w:p>
    <w:p w14:paraId="787C13E7" w14:textId="3DDDA85F" w:rsidR="000152C7" w:rsidRDefault="000152C7" w:rsidP="000152C7">
      <w:pPr>
        <w:pStyle w:val="p8"/>
        <w:spacing w:before="0" w:beforeAutospacing="0" w:after="375" w:afterAutospacing="0"/>
        <w:rPr>
          <w:rStyle w:val="s1"/>
          <w:rFonts w:asciiTheme="minorHAnsi" w:hAnsiTheme="minorHAnsi" w:cstheme="minorHAnsi"/>
          <w:i/>
          <w:iCs/>
          <w:color w:val="7030A0"/>
          <w:sz w:val="29"/>
          <w:szCs w:val="29"/>
        </w:rPr>
      </w:pPr>
      <w:proofErr w:type="spellStart"/>
      <w:r w:rsidRPr="000152C7">
        <w:rPr>
          <w:rStyle w:val="s1"/>
          <w:rFonts w:asciiTheme="minorHAnsi" w:hAnsiTheme="minorHAnsi" w:cstheme="minorHAnsi"/>
          <w:i/>
          <w:iCs/>
          <w:color w:val="7030A0"/>
          <w:sz w:val="29"/>
          <w:szCs w:val="29"/>
        </w:rPr>
        <w:t>Pema</w:t>
      </w:r>
      <w:proofErr w:type="spellEnd"/>
      <w:r w:rsidRPr="000152C7">
        <w:rPr>
          <w:rStyle w:val="s1"/>
          <w:rFonts w:asciiTheme="minorHAnsi" w:hAnsiTheme="minorHAnsi" w:cstheme="minorHAnsi"/>
          <w:i/>
          <w:iCs/>
          <w:color w:val="7030A0"/>
          <w:sz w:val="29"/>
          <w:szCs w:val="29"/>
        </w:rPr>
        <w:t xml:space="preserve"> </w:t>
      </w:r>
      <w:proofErr w:type="spellStart"/>
      <w:r w:rsidRPr="000152C7">
        <w:rPr>
          <w:rStyle w:val="s1"/>
          <w:rFonts w:asciiTheme="minorHAnsi" w:hAnsiTheme="minorHAnsi" w:cstheme="minorHAnsi"/>
          <w:i/>
          <w:iCs/>
          <w:color w:val="7030A0"/>
          <w:sz w:val="29"/>
          <w:szCs w:val="29"/>
        </w:rPr>
        <w:t>Chödrön</w:t>
      </w:r>
      <w:proofErr w:type="spellEnd"/>
      <w:r w:rsidRPr="000152C7">
        <w:rPr>
          <w:rStyle w:val="s1"/>
          <w:rFonts w:asciiTheme="minorHAnsi" w:hAnsiTheme="minorHAnsi" w:cstheme="minorHAnsi"/>
          <w:i/>
          <w:iCs/>
          <w:color w:val="7030A0"/>
          <w:sz w:val="29"/>
          <w:szCs w:val="29"/>
        </w:rPr>
        <w:t> – buddyjska mniszka amerykańskiego pochodzenia. </w:t>
      </w:r>
    </w:p>
    <w:p w14:paraId="7B910ED6" w14:textId="3A64343F" w:rsidR="00183B9A" w:rsidRPr="000152C7" w:rsidRDefault="00183B9A" w:rsidP="000152C7">
      <w:pPr>
        <w:pStyle w:val="p8"/>
        <w:spacing w:before="0" w:beforeAutospacing="0" w:after="375" w:afterAutospacing="0"/>
        <w:rPr>
          <w:rFonts w:asciiTheme="minorHAnsi" w:hAnsiTheme="minorHAnsi" w:cstheme="minorHAnsi"/>
          <w:color w:val="7030A0"/>
          <w:sz w:val="29"/>
          <w:szCs w:val="29"/>
        </w:rPr>
      </w:pPr>
      <w:r>
        <w:rPr>
          <w:rFonts w:asciiTheme="minorHAnsi" w:hAnsiTheme="minorHAnsi" w:cstheme="minorHAnsi"/>
          <w:noProof/>
          <w:color w:val="7030A0"/>
          <w:sz w:val="29"/>
          <w:szCs w:val="29"/>
        </w:rPr>
        <w:drawing>
          <wp:inline distT="0" distB="0" distL="0" distR="0" wp14:anchorId="31352942" wp14:editId="2F4CF4ED">
            <wp:extent cx="6096000" cy="5495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ve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76711" w14:textId="77777777" w:rsidR="000152C7" w:rsidRPr="000152C7" w:rsidRDefault="000152C7">
      <w:pPr>
        <w:rPr>
          <w:rFonts w:cstheme="minorHAnsi"/>
        </w:rPr>
      </w:pPr>
    </w:p>
    <w:sectPr w:rsidR="000152C7" w:rsidRPr="0001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C7"/>
    <w:rsid w:val="000152C7"/>
    <w:rsid w:val="00183B9A"/>
    <w:rsid w:val="008616D5"/>
    <w:rsid w:val="00904497"/>
    <w:rsid w:val="00A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8CEA"/>
  <w15:chartTrackingRefBased/>
  <w15:docId w15:val="{AF262047-3880-4444-9E30-23178C1A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01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0152C7"/>
  </w:style>
  <w:style w:type="character" w:styleId="Pogrubienie">
    <w:name w:val="Strong"/>
    <w:basedOn w:val="Domylnaczcionkaakapitu"/>
    <w:uiPriority w:val="22"/>
    <w:qFormat/>
    <w:rsid w:val="000152C7"/>
    <w:rPr>
      <w:b/>
      <w:bCs/>
    </w:rPr>
  </w:style>
  <w:style w:type="paragraph" w:customStyle="1" w:styleId="p3">
    <w:name w:val="p3"/>
    <w:basedOn w:val="Normalny"/>
    <w:rsid w:val="0001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01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rsid w:val="0001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">
    <w:name w:val="p7"/>
    <w:basedOn w:val="Normalny"/>
    <w:rsid w:val="0001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4">
    <w:name w:val="s4"/>
    <w:basedOn w:val="Domylnaczcionkaakapitu"/>
    <w:rsid w:val="000152C7"/>
  </w:style>
  <w:style w:type="character" w:customStyle="1" w:styleId="apple-converted-space">
    <w:name w:val="apple-converted-space"/>
    <w:basedOn w:val="Domylnaczcionkaakapitu"/>
    <w:rsid w:val="000152C7"/>
  </w:style>
  <w:style w:type="paragraph" w:customStyle="1" w:styleId="p8">
    <w:name w:val="p8"/>
    <w:basedOn w:val="Normalny"/>
    <w:rsid w:val="0001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101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2020-05-05T12:00:00Z</dcterms:created>
  <dcterms:modified xsi:type="dcterms:W3CDTF">2020-05-05T12:40:00Z</dcterms:modified>
</cp:coreProperties>
</file>