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Pr="00B24E90" w:rsidRDefault="00A770E8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B24E90">
        <w:rPr>
          <w:rFonts w:ascii="Arial" w:hAnsi="Arial" w:cs="Arial"/>
          <w:color w:val="000000"/>
          <w:sz w:val="27"/>
          <w:szCs w:val="27"/>
          <w:u w:val="single"/>
        </w:rPr>
        <w:t>M</w:t>
      </w:r>
      <w:r w:rsidR="000C0367" w:rsidRPr="00B24E90">
        <w:rPr>
          <w:rFonts w:ascii="Arial" w:hAnsi="Arial" w:cs="Arial"/>
          <w:color w:val="000000"/>
          <w:sz w:val="27"/>
          <w:szCs w:val="27"/>
          <w:u w:val="single"/>
        </w:rPr>
        <w:t>atematyka</w:t>
      </w:r>
      <w:r w:rsidRPr="00B24E90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r w:rsidR="000C0367" w:rsidRPr="00B24E90">
        <w:rPr>
          <w:rFonts w:ascii="Arial" w:hAnsi="Arial" w:cs="Arial"/>
          <w:color w:val="000000"/>
          <w:sz w:val="27"/>
          <w:szCs w:val="27"/>
          <w:u w:val="single"/>
        </w:rPr>
        <w:t> </w:t>
      </w:r>
      <w:proofErr w:type="spellStart"/>
      <w:r w:rsidR="0006347C" w:rsidRPr="00B24E90">
        <w:rPr>
          <w:u w:val="single"/>
        </w:rPr>
        <w:fldChar w:fldCharType="begin"/>
      </w:r>
      <w:r w:rsidR="00060FE6" w:rsidRPr="00B24E90">
        <w:rPr>
          <w:u w:val="single"/>
        </w:rPr>
        <w:instrText>HYPERLINK "http://kl.va/" \t "_blank"</w:instrText>
      </w:r>
      <w:r w:rsidR="0006347C" w:rsidRPr="00B24E90">
        <w:rPr>
          <w:u w:val="single"/>
        </w:rPr>
        <w:fldChar w:fldCharType="separate"/>
      </w:r>
      <w:r w:rsidR="000C0367" w:rsidRPr="00B24E90"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06347C" w:rsidRPr="00B24E90">
        <w:rPr>
          <w:u w:val="single"/>
        </w:rPr>
        <w:fldChar w:fldCharType="end"/>
      </w:r>
      <w:r w:rsidR="005D77F7">
        <w:rPr>
          <w:rFonts w:ascii="Arial" w:hAnsi="Arial" w:cs="Arial"/>
          <w:color w:val="000000"/>
          <w:sz w:val="27"/>
          <w:szCs w:val="27"/>
          <w:u w:val="single"/>
        </w:rPr>
        <w:t>  22-25</w:t>
      </w:r>
      <w:r w:rsidR="00D4354F" w:rsidRPr="00B24E90">
        <w:rPr>
          <w:rFonts w:ascii="Arial" w:hAnsi="Arial" w:cs="Arial"/>
          <w:color w:val="000000"/>
          <w:sz w:val="27"/>
          <w:szCs w:val="27"/>
          <w:u w:val="single"/>
        </w:rPr>
        <w:t>.06</w:t>
      </w:r>
      <w:r w:rsidR="00C951BD" w:rsidRPr="00B24E90">
        <w:rPr>
          <w:rFonts w:ascii="Arial" w:hAnsi="Arial" w:cs="Arial"/>
          <w:color w:val="000000"/>
          <w:sz w:val="27"/>
          <w:szCs w:val="27"/>
          <w:u w:val="single"/>
        </w:rPr>
        <w:t>.2020</w:t>
      </w:r>
    </w:p>
    <w:p w:rsidR="00601A02" w:rsidRPr="00B24E90" w:rsidRDefault="00601A02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601A02" w:rsidRPr="00B24E90" w:rsidRDefault="00601A02" w:rsidP="00601A02">
      <w:pPr>
        <w:rPr>
          <w:rFonts w:ascii="Arial" w:hAnsi="Arial" w:cs="Arial"/>
          <w:color w:val="000000"/>
          <w:sz w:val="27"/>
          <w:szCs w:val="27"/>
          <w:u w:val="single"/>
        </w:rPr>
      </w:pPr>
      <w:r w:rsidRPr="00B24E90">
        <w:rPr>
          <w:rFonts w:ascii="Arial" w:hAnsi="Arial" w:cs="Arial"/>
          <w:color w:val="000000"/>
          <w:sz w:val="27"/>
          <w:szCs w:val="27"/>
          <w:u w:val="single"/>
        </w:rPr>
        <w:t>Te</w:t>
      </w:r>
      <w:r w:rsidR="00D4354F" w:rsidRPr="00B24E90">
        <w:rPr>
          <w:rFonts w:ascii="Arial" w:hAnsi="Arial" w:cs="Arial"/>
          <w:color w:val="000000"/>
          <w:sz w:val="27"/>
          <w:szCs w:val="27"/>
          <w:u w:val="single"/>
        </w:rPr>
        <w:t xml:space="preserve">mat: </w:t>
      </w:r>
      <w:r w:rsidR="00B24E90" w:rsidRPr="00B24E90">
        <w:rPr>
          <w:rFonts w:ascii="Arial" w:hAnsi="Arial" w:cs="Arial"/>
          <w:color w:val="000000"/>
          <w:sz w:val="27"/>
          <w:szCs w:val="27"/>
          <w:u w:val="single"/>
        </w:rPr>
        <w:t>Pole prostokąta i kwadratu. Wprowadzenie</w:t>
      </w:r>
    </w:p>
    <w:p w:rsidR="009E07C1" w:rsidRDefault="009E07C1">
      <w:pPr>
        <w:rPr>
          <w:rFonts w:ascii="Arial" w:hAnsi="Arial" w:cs="Arial"/>
          <w:color w:val="000000"/>
          <w:sz w:val="27"/>
          <w:szCs w:val="27"/>
        </w:rPr>
      </w:pP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1BD">
        <w:rPr>
          <w:rFonts w:ascii="Arial" w:hAnsi="Arial" w:cs="Arial"/>
          <w:color w:val="000000"/>
          <w:sz w:val="27"/>
          <w:szCs w:val="27"/>
        </w:rPr>
        <w:t>. Obejrzyj</w:t>
      </w:r>
      <w:r w:rsidR="00DC7117">
        <w:rPr>
          <w:rFonts w:ascii="Arial" w:hAnsi="Arial" w:cs="Arial"/>
          <w:color w:val="000000"/>
          <w:sz w:val="27"/>
          <w:szCs w:val="27"/>
        </w:rPr>
        <w:t xml:space="preserve"> </w:t>
      </w:r>
      <w:r w:rsidR="005D77F7">
        <w:rPr>
          <w:rFonts w:ascii="Arial" w:hAnsi="Arial" w:cs="Arial"/>
          <w:color w:val="000000"/>
          <w:sz w:val="27"/>
          <w:szCs w:val="27"/>
        </w:rPr>
        <w:t xml:space="preserve">lekcję </w:t>
      </w:r>
      <w:proofErr w:type="gramStart"/>
      <w:r w:rsidR="005D77F7">
        <w:rPr>
          <w:rFonts w:ascii="Arial" w:hAnsi="Arial" w:cs="Arial"/>
          <w:color w:val="000000"/>
          <w:sz w:val="27"/>
          <w:szCs w:val="27"/>
        </w:rPr>
        <w:t xml:space="preserve">nr 26 </w:t>
      </w:r>
      <w:r w:rsidR="000B48D7"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>na</w:t>
      </w:r>
      <w:proofErr w:type="gramEnd"/>
      <w:r w:rsidR="00457863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</w:t>
      </w:r>
      <w:r w:rsidR="00745DDF">
        <w:rPr>
          <w:rFonts w:ascii="Arial" w:hAnsi="Arial" w:cs="Arial"/>
          <w:color w:val="000000"/>
          <w:sz w:val="27"/>
          <w:szCs w:val="27"/>
        </w:rPr>
        <w:t>.pl.zdalne</w:t>
      </w:r>
      <w:proofErr w:type="spellEnd"/>
      <w:r w:rsidR="00745DD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745DDF">
        <w:rPr>
          <w:rFonts w:ascii="Arial" w:hAnsi="Arial" w:cs="Arial"/>
          <w:color w:val="000000"/>
          <w:sz w:val="27"/>
          <w:szCs w:val="27"/>
        </w:rPr>
        <w:t xml:space="preserve">lekcje </w:t>
      </w:r>
      <w:r w:rsidR="00D4354F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End"/>
    </w:p>
    <w:p w:rsidR="00DC7117" w:rsidRDefault="00AC77ED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</w:t>
      </w:r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.Do </w:t>
      </w:r>
      <w:proofErr w:type="gramStart"/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>:</w:t>
      </w:r>
      <w:proofErr w:type="gramEnd"/>
    </w:p>
    <w:p w:rsidR="00B24E90" w:rsidRDefault="00D4354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r w:rsidR="005D77F7">
        <w:rPr>
          <w:rFonts w:ascii="Arial" w:hAnsi="Arial" w:cs="Arial"/>
          <w:color w:val="000000"/>
          <w:sz w:val="27"/>
          <w:szCs w:val="27"/>
        </w:rPr>
        <w:t>1,2 str</w:t>
      </w:r>
      <w:proofErr w:type="gramEnd"/>
      <w:r w:rsidR="005D77F7">
        <w:rPr>
          <w:rFonts w:ascii="Arial" w:hAnsi="Arial" w:cs="Arial"/>
          <w:color w:val="000000"/>
          <w:sz w:val="27"/>
          <w:szCs w:val="27"/>
        </w:rPr>
        <w:t>.103</w:t>
      </w:r>
    </w:p>
    <w:p w:rsidR="00B24E90" w:rsidRPr="00B24E90" w:rsidRDefault="00B24E90">
      <w:pPr>
        <w:rPr>
          <w:rFonts w:ascii="Arial" w:hAnsi="Arial" w:cs="Arial"/>
          <w:b/>
          <w:color w:val="000000"/>
          <w:sz w:val="27"/>
          <w:szCs w:val="27"/>
        </w:rPr>
      </w:pPr>
      <w:r w:rsidRPr="00B24E90"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D00638" w:rsidRPr="005D77F7" w:rsidRDefault="00B24E90">
      <w:pPr>
        <w:rPr>
          <w:rFonts w:ascii="Arial" w:hAnsi="Arial" w:cs="Arial"/>
          <w:b/>
          <w:color w:val="000000"/>
          <w:sz w:val="27"/>
          <w:szCs w:val="27"/>
        </w:rPr>
      </w:pPr>
      <w:r w:rsidRPr="00B24E90">
        <w:rPr>
          <w:rFonts w:ascii="Arial" w:hAnsi="Arial" w:cs="Arial"/>
          <w:b/>
          <w:color w:val="000000"/>
          <w:sz w:val="27"/>
          <w:szCs w:val="27"/>
        </w:rPr>
        <w:t>Pole kwadratu</w:t>
      </w:r>
      <w:r w:rsidR="005D77F7">
        <w:rPr>
          <w:rFonts w:ascii="Arial" w:hAnsi="Arial" w:cs="Arial"/>
          <w:b/>
          <w:color w:val="000000"/>
          <w:sz w:val="27"/>
          <w:szCs w:val="27"/>
        </w:rPr>
        <w:t xml:space="preserve"> o boku 1mm= 1mm</w:t>
      </w:r>
      <w:r w:rsidR="005D77F7">
        <w:rPr>
          <w:rFonts w:ascii="Arial" w:hAnsi="Arial" w:cs="Arial"/>
          <w:b/>
          <w:color w:val="000000"/>
          <w:sz w:val="27"/>
          <w:szCs w:val="27"/>
          <w:vertAlign w:val="superscript"/>
        </w:rPr>
        <w:t>2</w:t>
      </w:r>
    </w:p>
    <w:p w:rsidR="00B24E90" w:rsidRPr="005D77F7" w:rsidRDefault="005D77F7" w:rsidP="00615B60">
      <w:pPr>
        <w:rPr>
          <w:rFonts w:ascii="Arial" w:hAnsi="Arial" w:cs="Arial"/>
          <w:b/>
          <w:color w:val="000000"/>
          <w:sz w:val="27"/>
          <w:szCs w:val="27"/>
          <w:vertAlign w:val="superscript"/>
        </w:rPr>
      </w:pPr>
      <w:r w:rsidRPr="00B24E90">
        <w:rPr>
          <w:rFonts w:ascii="Arial" w:hAnsi="Arial" w:cs="Arial"/>
          <w:b/>
          <w:color w:val="000000"/>
          <w:sz w:val="27"/>
          <w:szCs w:val="27"/>
        </w:rPr>
        <w:t>Pole kwadratu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o boku 1cm = 1cm</w:t>
      </w:r>
      <w:r>
        <w:rPr>
          <w:rFonts w:ascii="Arial" w:hAnsi="Arial" w:cs="Arial"/>
          <w:b/>
          <w:color w:val="000000"/>
          <w:sz w:val="27"/>
          <w:szCs w:val="27"/>
          <w:vertAlign w:val="superscript"/>
        </w:rPr>
        <w:t>2</w:t>
      </w:r>
    </w:p>
    <w:p w:rsidR="005D77F7" w:rsidRPr="005D77F7" w:rsidRDefault="005D77F7" w:rsidP="00615B60">
      <w:pPr>
        <w:rPr>
          <w:rFonts w:ascii="Arial" w:hAnsi="Arial" w:cs="Arial"/>
          <w:b/>
          <w:color w:val="000000"/>
          <w:sz w:val="27"/>
          <w:szCs w:val="27"/>
          <w:vertAlign w:val="superscript"/>
        </w:rPr>
      </w:pPr>
      <w:r w:rsidRPr="00B24E90">
        <w:rPr>
          <w:rFonts w:ascii="Arial" w:hAnsi="Arial" w:cs="Arial"/>
          <w:b/>
          <w:color w:val="000000"/>
          <w:sz w:val="27"/>
          <w:szCs w:val="27"/>
        </w:rPr>
        <w:t>Pole kwadratu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o boku 1m = 1m</w:t>
      </w:r>
      <w:r>
        <w:rPr>
          <w:rFonts w:ascii="Arial" w:hAnsi="Arial" w:cs="Arial"/>
          <w:b/>
          <w:color w:val="000000"/>
          <w:sz w:val="27"/>
          <w:szCs w:val="27"/>
          <w:vertAlign w:val="superscript"/>
        </w:rPr>
        <w:t>2</w:t>
      </w:r>
    </w:p>
    <w:p w:rsidR="005D77F7" w:rsidRDefault="005D77F7" w:rsidP="00615B60">
      <w:pPr>
        <w:rPr>
          <w:rFonts w:ascii="Arial" w:hAnsi="Arial" w:cs="Arial"/>
          <w:b/>
          <w:color w:val="000000"/>
          <w:sz w:val="27"/>
          <w:szCs w:val="27"/>
          <w:vertAlign w:val="superscript"/>
        </w:rPr>
      </w:pPr>
      <w:r w:rsidRPr="00B24E90">
        <w:rPr>
          <w:rFonts w:ascii="Arial" w:hAnsi="Arial" w:cs="Arial"/>
          <w:b/>
          <w:color w:val="000000"/>
          <w:sz w:val="27"/>
          <w:szCs w:val="27"/>
        </w:rPr>
        <w:t>Pole kwadratu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o boku 1km= 1km</w:t>
      </w:r>
      <w:r>
        <w:rPr>
          <w:rFonts w:ascii="Arial" w:hAnsi="Arial" w:cs="Arial"/>
          <w:b/>
          <w:color w:val="000000"/>
          <w:sz w:val="27"/>
          <w:szCs w:val="27"/>
          <w:vertAlign w:val="superscript"/>
        </w:rPr>
        <w:t>2</w:t>
      </w:r>
    </w:p>
    <w:p w:rsidR="00D72933" w:rsidRDefault="00D72933" w:rsidP="00615B60">
      <w:pPr>
        <w:rPr>
          <w:rFonts w:ascii="Arial" w:hAnsi="Arial" w:cs="Arial"/>
          <w:color w:val="000000"/>
          <w:sz w:val="27"/>
          <w:szCs w:val="27"/>
        </w:rPr>
      </w:pPr>
      <w:r w:rsidRPr="00D72933">
        <w:rPr>
          <w:rFonts w:ascii="Arial" w:hAnsi="Arial" w:cs="Arial"/>
          <w:color w:val="000000"/>
          <w:sz w:val="27"/>
          <w:szCs w:val="27"/>
        </w:rPr>
        <w:t>Dla określenia powierzchni gruntów rolnych,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D72933">
        <w:rPr>
          <w:rFonts w:ascii="Arial" w:hAnsi="Arial" w:cs="Arial"/>
          <w:color w:val="000000"/>
          <w:sz w:val="27"/>
          <w:szCs w:val="27"/>
        </w:rPr>
        <w:t>działek budowlanych używa się oprócz metrów kwadratowych – hektarów ( ha) i arów (a)</w:t>
      </w:r>
    </w:p>
    <w:p w:rsidR="00D72933" w:rsidRPr="00D72933" w:rsidRDefault="00D72933" w:rsidP="00615B60">
      <w:pPr>
        <w:rPr>
          <w:rFonts w:ascii="Arial" w:hAnsi="Arial" w:cs="Arial"/>
          <w:color w:val="000000"/>
          <w:sz w:val="27"/>
          <w:szCs w:val="27"/>
          <w:vertAlign w:val="superscript"/>
        </w:rPr>
      </w:pPr>
      <w:r>
        <w:rPr>
          <w:rFonts w:ascii="Arial" w:hAnsi="Arial" w:cs="Arial"/>
          <w:color w:val="000000"/>
          <w:sz w:val="27"/>
          <w:szCs w:val="27"/>
        </w:rPr>
        <w:t>1 ha = 10000m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</w:p>
    <w:p w:rsidR="00D72933" w:rsidRPr="00D72933" w:rsidRDefault="00D72933" w:rsidP="00615B60">
      <w:pPr>
        <w:rPr>
          <w:rFonts w:ascii="Arial" w:hAnsi="Arial" w:cs="Arial"/>
          <w:color w:val="000000"/>
          <w:sz w:val="27"/>
          <w:szCs w:val="27"/>
          <w:vertAlign w:val="superscript"/>
        </w:rPr>
      </w:pPr>
      <w:r>
        <w:rPr>
          <w:rFonts w:ascii="Arial" w:hAnsi="Arial" w:cs="Arial"/>
          <w:color w:val="000000"/>
          <w:sz w:val="27"/>
          <w:szCs w:val="27"/>
        </w:rPr>
        <w:t>1 ar = 100m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</w:p>
    <w:p w:rsidR="00D72933" w:rsidRPr="00D72933" w:rsidRDefault="00D72933" w:rsidP="00615B60">
      <w:pPr>
        <w:rPr>
          <w:sz w:val="28"/>
          <w:szCs w:val="28"/>
          <w:u w:val="single"/>
          <w:vertAlign w:val="superscript"/>
        </w:rPr>
      </w:pPr>
    </w:p>
    <w:p w:rsidR="007B5C52" w:rsidRDefault="007B5C52">
      <w:pPr>
        <w:rPr>
          <w:rFonts w:ascii="Arial" w:hAnsi="Arial" w:cs="Arial"/>
          <w:b/>
          <w:color w:val="000000"/>
          <w:sz w:val="27"/>
          <w:szCs w:val="27"/>
        </w:rPr>
      </w:pPr>
    </w:p>
    <w:p w:rsidR="00705837" w:rsidRPr="00095FCE" w:rsidRDefault="00705837">
      <w:pPr>
        <w:rPr>
          <w:rFonts w:ascii="Arial" w:hAnsi="Arial" w:cs="Arial"/>
          <w:b/>
          <w:color w:val="000000"/>
          <w:sz w:val="27"/>
          <w:szCs w:val="27"/>
        </w:rPr>
      </w:pPr>
    </w:p>
    <w:sectPr w:rsidR="00705837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60FE6"/>
    <w:rsid w:val="0006347C"/>
    <w:rsid w:val="00095FCE"/>
    <w:rsid w:val="000A19A4"/>
    <w:rsid w:val="000B48D7"/>
    <w:rsid w:val="000C0367"/>
    <w:rsid w:val="000E00F1"/>
    <w:rsid w:val="001053B7"/>
    <w:rsid w:val="001361F1"/>
    <w:rsid w:val="001B365C"/>
    <w:rsid w:val="00201839"/>
    <w:rsid w:val="00216023"/>
    <w:rsid w:val="00231DE9"/>
    <w:rsid w:val="002D35AA"/>
    <w:rsid w:val="002F5622"/>
    <w:rsid w:val="003067E8"/>
    <w:rsid w:val="00397803"/>
    <w:rsid w:val="00407DDA"/>
    <w:rsid w:val="00457863"/>
    <w:rsid w:val="004E0149"/>
    <w:rsid w:val="005D77F7"/>
    <w:rsid w:val="00601A02"/>
    <w:rsid w:val="00607827"/>
    <w:rsid w:val="00615B60"/>
    <w:rsid w:val="006334F2"/>
    <w:rsid w:val="00705837"/>
    <w:rsid w:val="00745DDF"/>
    <w:rsid w:val="007B5C52"/>
    <w:rsid w:val="007C0FAB"/>
    <w:rsid w:val="0084239F"/>
    <w:rsid w:val="00894FE9"/>
    <w:rsid w:val="008A79C9"/>
    <w:rsid w:val="0091038C"/>
    <w:rsid w:val="00967765"/>
    <w:rsid w:val="009A68A8"/>
    <w:rsid w:val="009E07C1"/>
    <w:rsid w:val="009E099E"/>
    <w:rsid w:val="00A230BF"/>
    <w:rsid w:val="00A770E8"/>
    <w:rsid w:val="00AC77ED"/>
    <w:rsid w:val="00AD7CAE"/>
    <w:rsid w:val="00AF5C2C"/>
    <w:rsid w:val="00B05133"/>
    <w:rsid w:val="00B24E90"/>
    <w:rsid w:val="00B91E03"/>
    <w:rsid w:val="00BC47E2"/>
    <w:rsid w:val="00C7006E"/>
    <w:rsid w:val="00C87C78"/>
    <w:rsid w:val="00C951BD"/>
    <w:rsid w:val="00D00638"/>
    <w:rsid w:val="00D4354F"/>
    <w:rsid w:val="00D5603A"/>
    <w:rsid w:val="00D6340D"/>
    <w:rsid w:val="00D72933"/>
    <w:rsid w:val="00D76124"/>
    <w:rsid w:val="00DA19C9"/>
    <w:rsid w:val="00DC7117"/>
    <w:rsid w:val="00DE6AF2"/>
    <w:rsid w:val="00E01418"/>
    <w:rsid w:val="00E106D1"/>
    <w:rsid w:val="00E54464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1B365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38</cp:revision>
  <dcterms:created xsi:type="dcterms:W3CDTF">2020-03-26T14:43:00Z</dcterms:created>
  <dcterms:modified xsi:type="dcterms:W3CDTF">2020-06-20T14:29:00Z</dcterms:modified>
</cp:coreProperties>
</file>